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C8" w:rsidRPr="002A1FC8" w:rsidRDefault="002A1FC8" w:rsidP="002A1FC8">
      <w:pPr>
        <w:jc w:val="center"/>
        <w:rPr>
          <w:rFonts w:ascii="Candara" w:hAnsi="Candara"/>
          <w:b/>
          <w:sz w:val="28"/>
          <w:szCs w:val="28"/>
        </w:rPr>
      </w:pPr>
      <w:r w:rsidRPr="002A1FC8">
        <w:rPr>
          <w:rFonts w:ascii="Candara" w:hAnsi="Candara"/>
          <w:b/>
          <w:sz w:val="28"/>
          <w:szCs w:val="28"/>
        </w:rPr>
        <w:t>Nuntius ad castra Caesaris:</w:t>
      </w:r>
    </w:p>
    <w:p w:rsidR="002A1FC8" w:rsidRDefault="002A1FC8">
      <w:pPr>
        <w:rPr>
          <w:rFonts w:ascii="Candara" w:hAnsi="Candara"/>
          <w:sz w:val="28"/>
          <w:szCs w:val="28"/>
        </w:rPr>
      </w:pPr>
    </w:p>
    <w:p w:rsidR="00A852CC" w:rsidRDefault="002A1FC8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The following has </w:t>
      </w:r>
      <w:r w:rsidR="003A5B8A">
        <w:rPr>
          <w:rFonts w:ascii="Candara" w:hAnsi="Candara"/>
          <w:sz w:val="28"/>
          <w:szCs w:val="28"/>
        </w:rPr>
        <w:t>four</w:t>
      </w:r>
      <w:r>
        <w:rPr>
          <w:rFonts w:ascii="Candara" w:hAnsi="Candara"/>
          <w:sz w:val="28"/>
          <w:szCs w:val="28"/>
        </w:rPr>
        <w:t xml:space="preserve"> passages.  The first is the indirect statement with a past tense head verb</w:t>
      </w:r>
      <w:r w:rsidR="003A5B8A">
        <w:rPr>
          <w:rFonts w:ascii="Candara" w:hAnsi="Candara"/>
          <w:sz w:val="28"/>
          <w:szCs w:val="28"/>
        </w:rPr>
        <w:t>, written as prose</w:t>
      </w:r>
      <w:r>
        <w:rPr>
          <w:rFonts w:ascii="Candara" w:hAnsi="Candara"/>
          <w:sz w:val="28"/>
          <w:szCs w:val="28"/>
        </w:rPr>
        <w:t xml:space="preserve">.  </w:t>
      </w:r>
      <w:r w:rsidR="003A5B8A">
        <w:rPr>
          <w:rFonts w:ascii="Candara" w:hAnsi="Candara"/>
          <w:sz w:val="28"/>
          <w:szCs w:val="28"/>
        </w:rPr>
        <w:t xml:space="preserve">The second has each item of the IS in a bullet list.  </w:t>
      </w:r>
      <w:r>
        <w:rPr>
          <w:rFonts w:ascii="Candara" w:hAnsi="Candara"/>
          <w:sz w:val="28"/>
          <w:szCs w:val="28"/>
        </w:rPr>
        <w:t>Practice reading th</w:t>
      </w:r>
      <w:r w:rsidR="003A5B8A">
        <w:rPr>
          <w:rFonts w:ascii="Candara" w:hAnsi="Candara"/>
          <w:sz w:val="28"/>
          <w:szCs w:val="28"/>
        </w:rPr>
        <w:t>ese</w:t>
      </w:r>
      <w:r>
        <w:rPr>
          <w:rFonts w:ascii="Candara" w:hAnsi="Candara"/>
          <w:sz w:val="28"/>
          <w:szCs w:val="28"/>
        </w:rPr>
        <w:t xml:space="preserve"> passage</w:t>
      </w:r>
      <w:r w:rsidR="003A5B8A">
        <w:rPr>
          <w:rFonts w:ascii="Candara" w:hAnsi="Candara"/>
          <w:sz w:val="28"/>
          <w:szCs w:val="28"/>
        </w:rPr>
        <w:t>s</w:t>
      </w:r>
      <w:r>
        <w:rPr>
          <w:rFonts w:ascii="Candara" w:hAnsi="Candara"/>
          <w:sz w:val="28"/>
          <w:szCs w:val="28"/>
        </w:rPr>
        <w:t xml:space="preserve"> first.  The </w:t>
      </w:r>
      <w:r w:rsidR="003A5B8A">
        <w:rPr>
          <w:rFonts w:ascii="Candara" w:hAnsi="Candara"/>
          <w:sz w:val="28"/>
          <w:szCs w:val="28"/>
        </w:rPr>
        <w:t>third</w:t>
      </w:r>
      <w:r>
        <w:rPr>
          <w:rFonts w:ascii="Candara" w:hAnsi="Candara"/>
          <w:sz w:val="28"/>
          <w:szCs w:val="28"/>
        </w:rPr>
        <w:t xml:space="preserve"> is the direct statement that the messenger actually said.  The </w:t>
      </w:r>
      <w:r w:rsidR="003A5B8A">
        <w:rPr>
          <w:rFonts w:ascii="Candara" w:hAnsi="Candara"/>
          <w:sz w:val="28"/>
          <w:szCs w:val="28"/>
        </w:rPr>
        <w:t>fourth</w:t>
      </w:r>
      <w:r>
        <w:rPr>
          <w:rFonts w:ascii="Candara" w:hAnsi="Candara"/>
          <w:sz w:val="28"/>
          <w:szCs w:val="28"/>
        </w:rPr>
        <w:t xml:space="preserve"> is the same statement with a present tense head verb – I only put it there so you can see that the statements do not change either in Latin or in the actual tense of what the messenger said.</w:t>
      </w:r>
      <w:r w:rsidR="00340521">
        <w:rPr>
          <w:rFonts w:ascii="Candara" w:hAnsi="Candara"/>
          <w:sz w:val="28"/>
          <w:szCs w:val="28"/>
        </w:rPr>
        <w:t xml:space="preserve">  Blue indicates a subject.  Some of the accusatives of the indirect statement are spelled like the nominatives as they are 3</w:t>
      </w:r>
      <w:r w:rsidR="00340521" w:rsidRPr="00340521">
        <w:rPr>
          <w:rFonts w:ascii="Candara" w:hAnsi="Candara"/>
          <w:sz w:val="28"/>
          <w:szCs w:val="28"/>
          <w:vertAlign w:val="superscript"/>
        </w:rPr>
        <w:t>rd</w:t>
      </w:r>
      <w:r w:rsidR="00340521">
        <w:rPr>
          <w:rFonts w:ascii="Candara" w:hAnsi="Candara"/>
          <w:sz w:val="28"/>
          <w:szCs w:val="28"/>
        </w:rPr>
        <w:t xml:space="preserve"> declension plurals (hostes = nom. and hostes = acc.)</w:t>
      </w:r>
    </w:p>
    <w:p w:rsidR="002A1FC8" w:rsidRDefault="002A1FC8">
      <w:pPr>
        <w:rPr>
          <w:rFonts w:ascii="Candara" w:hAnsi="Candara"/>
          <w:sz w:val="28"/>
          <w:szCs w:val="28"/>
        </w:rPr>
      </w:pPr>
    </w:p>
    <w:p w:rsidR="003A5B8A" w:rsidRDefault="005D15D6" w:rsidP="003A5B8A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(past tense head verb)  </w:t>
      </w:r>
      <w:r w:rsidR="003A5B8A" w:rsidRPr="002A1FC8">
        <w:rPr>
          <w:rFonts w:ascii="Candara" w:hAnsi="Candara"/>
          <w:b/>
          <w:sz w:val="28"/>
          <w:szCs w:val="28"/>
        </w:rPr>
        <w:t xml:space="preserve">nuntius ad castra cucurrit et Caesari </w:t>
      </w:r>
      <w:r w:rsidR="003A5B8A" w:rsidRPr="002A1FC8">
        <w:rPr>
          <w:rFonts w:ascii="Candara" w:hAnsi="Candara"/>
          <w:b/>
          <w:color w:val="C00000"/>
          <w:sz w:val="28"/>
          <w:szCs w:val="28"/>
        </w:rPr>
        <w:t>dixit</w:t>
      </w:r>
      <w:r w:rsidR="003A5B8A" w:rsidRPr="002A1FC8">
        <w:rPr>
          <w:rFonts w:ascii="Candara" w:hAnsi="Candara"/>
          <w:b/>
          <w:sz w:val="28"/>
          <w:szCs w:val="28"/>
        </w:rPr>
        <w:t xml:space="preserve"> </w:t>
      </w:r>
      <w:r w:rsidR="003A5B8A" w:rsidRPr="002A1FC8">
        <w:rPr>
          <w:rFonts w:ascii="Candara" w:hAnsi="Candara"/>
          <w:color w:val="1F497D" w:themeColor="text2"/>
          <w:sz w:val="28"/>
          <w:szCs w:val="28"/>
        </w:rPr>
        <w:t>hostes</w:t>
      </w:r>
      <w:r w:rsidR="003A5B8A" w:rsidRPr="002A1FC8">
        <w:rPr>
          <w:rFonts w:ascii="Candara" w:hAnsi="Candara"/>
          <w:sz w:val="28"/>
          <w:szCs w:val="28"/>
        </w:rPr>
        <w:t xml:space="preserve"> iam prope urbem esse; </w:t>
      </w:r>
      <w:r w:rsidR="003A5B8A" w:rsidRPr="002A1FC8">
        <w:rPr>
          <w:rFonts w:ascii="Candara" w:hAnsi="Candara"/>
          <w:color w:val="1F497D" w:themeColor="text2"/>
          <w:sz w:val="28"/>
          <w:szCs w:val="28"/>
        </w:rPr>
        <w:t>(hostes)</w:t>
      </w:r>
      <w:r w:rsidR="003A5B8A">
        <w:rPr>
          <w:rFonts w:ascii="Candara" w:hAnsi="Candara"/>
          <w:sz w:val="28"/>
          <w:szCs w:val="28"/>
        </w:rPr>
        <w:t xml:space="preserve"> </w:t>
      </w:r>
      <w:r w:rsidR="003A5B8A" w:rsidRPr="002A1FC8">
        <w:rPr>
          <w:rFonts w:ascii="Candara" w:hAnsi="Candara"/>
          <w:sz w:val="28"/>
          <w:szCs w:val="28"/>
        </w:rPr>
        <w:t xml:space="preserve">moenia urbis mox oppugnaturum esse; </w:t>
      </w:r>
      <w:r w:rsidR="003A5B8A" w:rsidRPr="002A1FC8">
        <w:rPr>
          <w:rFonts w:ascii="Candara" w:hAnsi="Candara"/>
          <w:color w:val="1F497D" w:themeColor="text2"/>
          <w:sz w:val="28"/>
          <w:szCs w:val="28"/>
        </w:rPr>
        <w:t>omnes cives</w:t>
      </w:r>
      <w:r w:rsidR="003A5B8A" w:rsidRPr="002A1FC8">
        <w:rPr>
          <w:rFonts w:ascii="Candara" w:hAnsi="Candara"/>
          <w:sz w:val="28"/>
          <w:szCs w:val="28"/>
        </w:rPr>
        <w:t xml:space="preserve">  spem amississe; </w:t>
      </w:r>
      <w:r w:rsidR="003A5B8A" w:rsidRPr="002A1FC8">
        <w:rPr>
          <w:rFonts w:ascii="Candara" w:hAnsi="Candara"/>
          <w:color w:val="1F497D" w:themeColor="text2"/>
          <w:sz w:val="28"/>
          <w:szCs w:val="28"/>
        </w:rPr>
        <w:t xml:space="preserve">feminas </w:t>
      </w:r>
      <w:r w:rsidR="003A5B8A" w:rsidRPr="002A1FC8">
        <w:rPr>
          <w:rFonts w:ascii="Candara" w:hAnsi="Candara"/>
          <w:sz w:val="28"/>
          <w:szCs w:val="28"/>
        </w:rPr>
        <w:t xml:space="preserve">maxime lacrimare; </w:t>
      </w:r>
      <w:r w:rsidR="003A5B8A" w:rsidRPr="002A1FC8">
        <w:rPr>
          <w:rFonts w:ascii="Candara" w:hAnsi="Candara"/>
          <w:color w:val="1F497D" w:themeColor="text2"/>
          <w:sz w:val="28"/>
          <w:szCs w:val="28"/>
        </w:rPr>
        <w:t>cives</w:t>
      </w:r>
      <w:r w:rsidR="003A5B8A" w:rsidRPr="002A1FC8">
        <w:rPr>
          <w:rFonts w:ascii="Candara" w:hAnsi="Candara"/>
          <w:sz w:val="28"/>
          <w:szCs w:val="28"/>
        </w:rPr>
        <w:t xml:space="preserve"> mox omnem cibum esurum esse; </w:t>
      </w:r>
      <w:r w:rsidR="003A5B8A" w:rsidRPr="002A1FC8">
        <w:rPr>
          <w:rFonts w:ascii="Candara" w:hAnsi="Candara"/>
          <w:color w:val="1F497D" w:themeColor="text2"/>
          <w:sz w:val="28"/>
          <w:szCs w:val="28"/>
        </w:rPr>
        <w:t>hostes</w:t>
      </w:r>
      <w:r w:rsidR="003A5B8A" w:rsidRPr="002A1FC8">
        <w:rPr>
          <w:rFonts w:ascii="Candara" w:hAnsi="Candara"/>
          <w:sz w:val="28"/>
          <w:szCs w:val="28"/>
        </w:rPr>
        <w:t xml:space="preserve"> liberos feminasque interfecturum esse; </w:t>
      </w:r>
      <w:r w:rsidR="003A5B8A" w:rsidRPr="002A1FC8">
        <w:rPr>
          <w:rFonts w:ascii="Candara" w:hAnsi="Candara"/>
          <w:color w:val="1F497D" w:themeColor="text2"/>
          <w:sz w:val="28"/>
          <w:szCs w:val="28"/>
        </w:rPr>
        <w:t>milites crudeles</w:t>
      </w:r>
      <w:r w:rsidR="003A5B8A" w:rsidRPr="002A1FC8">
        <w:rPr>
          <w:rFonts w:ascii="Candara" w:hAnsi="Candara"/>
          <w:sz w:val="28"/>
          <w:szCs w:val="28"/>
        </w:rPr>
        <w:t xml:space="preserve"> omnia in agros destruere; </w:t>
      </w:r>
      <w:r w:rsidR="003A5B8A" w:rsidRPr="002A1FC8">
        <w:rPr>
          <w:rFonts w:ascii="Candara" w:hAnsi="Candara"/>
          <w:color w:val="1F497D" w:themeColor="text2"/>
          <w:sz w:val="28"/>
          <w:szCs w:val="28"/>
        </w:rPr>
        <w:t>ducem</w:t>
      </w:r>
      <w:r w:rsidR="003A5B8A" w:rsidRPr="002A1FC8">
        <w:rPr>
          <w:rFonts w:ascii="Candara" w:hAnsi="Candara"/>
          <w:sz w:val="28"/>
          <w:szCs w:val="28"/>
        </w:rPr>
        <w:t xml:space="preserve"> eorum consilia contra Roman fecisse.</w:t>
      </w:r>
    </w:p>
    <w:p w:rsidR="003A5B8A" w:rsidRPr="002A1FC8" w:rsidRDefault="003A5B8A" w:rsidP="003A5B8A">
      <w:pPr>
        <w:rPr>
          <w:rFonts w:ascii="Candara" w:hAnsi="Candara"/>
          <w:sz w:val="28"/>
          <w:szCs w:val="28"/>
        </w:rPr>
      </w:pPr>
    </w:p>
    <w:p w:rsidR="003A5B8A" w:rsidRPr="002A1FC8" w:rsidRDefault="003A5B8A" w:rsidP="003A5B8A">
      <w:pPr>
        <w:rPr>
          <w:rFonts w:ascii="Candara" w:hAnsi="Candara"/>
          <w:b/>
          <w:sz w:val="28"/>
          <w:szCs w:val="28"/>
        </w:rPr>
      </w:pPr>
      <w:r w:rsidRPr="002A1FC8">
        <w:rPr>
          <w:rFonts w:ascii="Candara" w:hAnsi="Candara"/>
          <w:b/>
          <w:sz w:val="28"/>
          <w:szCs w:val="28"/>
        </w:rPr>
        <w:t xml:space="preserve">nuntius ad castra cucurrit et Caesari </w:t>
      </w:r>
      <w:r w:rsidRPr="002A1FC8">
        <w:rPr>
          <w:rFonts w:ascii="Candara" w:hAnsi="Candara"/>
          <w:b/>
          <w:color w:val="C00000"/>
          <w:sz w:val="28"/>
          <w:szCs w:val="28"/>
        </w:rPr>
        <w:t>dixit</w:t>
      </w:r>
      <w:r w:rsidRPr="002A1FC8">
        <w:rPr>
          <w:rFonts w:ascii="Candara" w:hAnsi="Candara"/>
          <w:b/>
          <w:sz w:val="28"/>
          <w:szCs w:val="28"/>
        </w:rPr>
        <w:t xml:space="preserve"> </w:t>
      </w:r>
    </w:p>
    <w:p w:rsidR="003A5B8A" w:rsidRDefault="003A5B8A" w:rsidP="003A5B8A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hostes</w:t>
      </w:r>
      <w:r w:rsidRPr="002A1FC8">
        <w:rPr>
          <w:rFonts w:ascii="Candara" w:hAnsi="Candara"/>
          <w:sz w:val="28"/>
          <w:szCs w:val="28"/>
        </w:rPr>
        <w:t xml:space="preserve"> iam prope urbem esse; </w:t>
      </w:r>
    </w:p>
    <w:p w:rsidR="003A5B8A" w:rsidRDefault="003A5B8A" w:rsidP="003A5B8A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(hostes)</w:t>
      </w:r>
      <w:r>
        <w:rPr>
          <w:rFonts w:ascii="Candara" w:hAnsi="Candara"/>
          <w:sz w:val="28"/>
          <w:szCs w:val="28"/>
        </w:rPr>
        <w:t xml:space="preserve"> </w:t>
      </w:r>
      <w:r w:rsidRPr="002A1FC8">
        <w:rPr>
          <w:rFonts w:ascii="Candara" w:hAnsi="Candara"/>
          <w:sz w:val="28"/>
          <w:szCs w:val="28"/>
        </w:rPr>
        <w:t xml:space="preserve">moenia urbis mox oppugnaturum esse; </w:t>
      </w:r>
    </w:p>
    <w:p w:rsidR="003A5B8A" w:rsidRDefault="003A5B8A" w:rsidP="003A5B8A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omnes cives</w:t>
      </w:r>
      <w:r w:rsidRPr="002A1FC8">
        <w:rPr>
          <w:rFonts w:ascii="Candara" w:hAnsi="Candara"/>
          <w:sz w:val="28"/>
          <w:szCs w:val="28"/>
        </w:rPr>
        <w:t xml:space="preserve">  spem amississe; </w:t>
      </w:r>
    </w:p>
    <w:p w:rsidR="003A5B8A" w:rsidRDefault="003A5B8A" w:rsidP="003A5B8A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 xml:space="preserve">feminas </w:t>
      </w:r>
      <w:r w:rsidRPr="002A1FC8">
        <w:rPr>
          <w:rFonts w:ascii="Candara" w:hAnsi="Candara"/>
          <w:sz w:val="28"/>
          <w:szCs w:val="28"/>
        </w:rPr>
        <w:t xml:space="preserve">maxime lacrimare; </w:t>
      </w:r>
    </w:p>
    <w:p w:rsidR="003A5B8A" w:rsidRDefault="003A5B8A" w:rsidP="003A5B8A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cives</w:t>
      </w:r>
      <w:r w:rsidRPr="002A1FC8">
        <w:rPr>
          <w:rFonts w:ascii="Candara" w:hAnsi="Candara"/>
          <w:sz w:val="28"/>
          <w:szCs w:val="28"/>
        </w:rPr>
        <w:t xml:space="preserve"> mox omnem cibum esur</w:t>
      </w:r>
      <w:r w:rsidR="00376649">
        <w:rPr>
          <w:rFonts w:ascii="Candara" w:hAnsi="Candara"/>
          <w:sz w:val="28"/>
          <w:szCs w:val="28"/>
        </w:rPr>
        <w:t>os</w:t>
      </w:r>
      <w:r w:rsidRPr="002A1FC8">
        <w:rPr>
          <w:rFonts w:ascii="Candara" w:hAnsi="Candara"/>
          <w:sz w:val="28"/>
          <w:szCs w:val="28"/>
        </w:rPr>
        <w:t xml:space="preserve"> esse; </w:t>
      </w:r>
    </w:p>
    <w:p w:rsidR="003A5B8A" w:rsidRDefault="003A5B8A" w:rsidP="003A5B8A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hostes</w:t>
      </w:r>
      <w:r w:rsidRPr="002A1FC8">
        <w:rPr>
          <w:rFonts w:ascii="Candara" w:hAnsi="Candara"/>
          <w:sz w:val="28"/>
          <w:szCs w:val="28"/>
        </w:rPr>
        <w:t xml:space="preserve"> liberos feminasque interfectur</w:t>
      </w:r>
      <w:r w:rsidR="00376649">
        <w:rPr>
          <w:rFonts w:ascii="Candara" w:hAnsi="Candara"/>
          <w:sz w:val="28"/>
          <w:szCs w:val="28"/>
        </w:rPr>
        <w:t>os</w:t>
      </w:r>
      <w:r w:rsidRPr="002A1FC8">
        <w:rPr>
          <w:rFonts w:ascii="Candara" w:hAnsi="Candara"/>
          <w:sz w:val="28"/>
          <w:szCs w:val="28"/>
        </w:rPr>
        <w:t xml:space="preserve"> esse; </w:t>
      </w:r>
    </w:p>
    <w:p w:rsidR="003A5B8A" w:rsidRDefault="003A5B8A" w:rsidP="003A5B8A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milites crudeles</w:t>
      </w:r>
      <w:r w:rsidRPr="002A1FC8">
        <w:rPr>
          <w:rFonts w:ascii="Candara" w:hAnsi="Candara"/>
          <w:sz w:val="28"/>
          <w:szCs w:val="28"/>
        </w:rPr>
        <w:t xml:space="preserve"> omnia in agros destruere; </w:t>
      </w:r>
    </w:p>
    <w:p w:rsidR="003A5B8A" w:rsidRPr="002A1FC8" w:rsidRDefault="003A5B8A" w:rsidP="003A5B8A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ducem</w:t>
      </w:r>
      <w:r w:rsidRPr="002A1FC8">
        <w:rPr>
          <w:rFonts w:ascii="Candara" w:hAnsi="Candara"/>
          <w:sz w:val="28"/>
          <w:szCs w:val="28"/>
        </w:rPr>
        <w:t xml:space="preserve"> eorum consilia contra Roman fecisse.</w:t>
      </w:r>
    </w:p>
    <w:p w:rsidR="003A5B8A" w:rsidRDefault="003A5B8A" w:rsidP="003A5B8A">
      <w:pPr>
        <w:rPr>
          <w:rFonts w:ascii="Candara" w:hAnsi="Candara"/>
          <w:sz w:val="28"/>
          <w:szCs w:val="28"/>
        </w:rPr>
      </w:pPr>
    </w:p>
    <w:p w:rsidR="002A1FC8" w:rsidRPr="002A1FC8" w:rsidRDefault="002A1FC8" w:rsidP="002A1FC8">
      <w:pPr>
        <w:rPr>
          <w:rFonts w:ascii="Candara" w:hAnsi="Candara"/>
          <w:b/>
          <w:sz w:val="28"/>
          <w:szCs w:val="28"/>
        </w:rPr>
      </w:pPr>
      <w:r w:rsidRPr="002A1FC8">
        <w:rPr>
          <w:rFonts w:ascii="Candara" w:hAnsi="Candara"/>
          <w:b/>
          <w:sz w:val="28"/>
          <w:szCs w:val="28"/>
        </w:rPr>
        <w:t>nuntius vere dixit:</w:t>
      </w:r>
      <w:r>
        <w:rPr>
          <w:rFonts w:ascii="Candara" w:hAnsi="Candara"/>
          <w:b/>
          <w:sz w:val="28"/>
          <w:szCs w:val="28"/>
        </w:rPr>
        <w:t xml:space="preserve">  (direct statements)</w:t>
      </w:r>
    </w:p>
    <w:p w:rsidR="002A1FC8" w:rsidRDefault="002A1FC8" w:rsidP="002A1FC8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hostes</w:t>
      </w:r>
      <w:r w:rsidRPr="002A1FC8">
        <w:rPr>
          <w:rFonts w:ascii="Candara" w:hAnsi="Candara"/>
          <w:sz w:val="28"/>
          <w:szCs w:val="28"/>
        </w:rPr>
        <w:t xml:space="preserve"> iam prope urbem </w:t>
      </w:r>
      <w:r>
        <w:rPr>
          <w:rFonts w:ascii="Candara" w:hAnsi="Candara"/>
          <w:sz w:val="28"/>
          <w:szCs w:val="28"/>
        </w:rPr>
        <w:t>sunt</w:t>
      </w:r>
      <w:r w:rsidRPr="002A1FC8">
        <w:rPr>
          <w:rFonts w:ascii="Candara" w:hAnsi="Candara"/>
          <w:sz w:val="28"/>
          <w:szCs w:val="28"/>
        </w:rPr>
        <w:t xml:space="preserve">; </w:t>
      </w:r>
    </w:p>
    <w:p w:rsidR="002A1FC8" w:rsidRDefault="002A1FC8" w:rsidP="002A1FC8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(hostes)</w:t>
      </w:r>
      <w:r>
        <w:rPr>
          <w:rFonts w:ascii="Candara" w:hAnsi="Candara"/>
          <w:sz w:val="28"/>
          <w:szCs w:val="28"/>
        </w:rPr>
        <w:t xml:space="preserve"> </w:t>
      </w:r>
      <w:r w:rsidRPr="002A1FC8">
        <w:rPr>
          <w:rFonts w:ascii="Candara" w:hAnsi="Candara"/>
          <w:sz w:val="28"/>
          <w:szCs w:val="28"/>
        </w:rPr>
        <w:t>moenia urbis mox oppugna</w:t>
      </w:r>
      <w:r>
        <w:rPr>
          <w:rFonts w:ascii="Candara" w:hAnsi="Candara"/>
          <w:sz w:val="28"/>
          <w:szCs w:val="28"/>
        </w:rPr>
        <w:t>bunt;</w:t>
      </w:r>
    </w:p>
    <w:p w:rsidR="002A1FC8" w:rsidRDefault="002A1FC8" w:rsidP="002A1FC8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omnes cives</w:t>
      </w:r>
      <w:r w:rsidRPr="002A1FC8">
        <w:rPr>
          <w:rFonts w:ascii="Candara" w:hAnsi="Candara"/>
          <w:sz w:val="28"/>
          <w:szCs w:val="28"/>
        </w:rPr>
        <w:t xml:space="preserve">  spem </w:t>
      </w:r>
      <w:r>
        <w:rPr>
          <w:rFonts w:ascii="Candara" w:hAnsi="Candara"/>
          <w:sz w:val="28"/>
          <w:szCs w:val="28"/>
        </w:rPr>
        <w:t>amiserunt</w:t>
      </w:r>
      <w:r w:rsidRPr="002A1FC8">
        <w:rPr>
          <w:rFonts w:ascii="Candara" w:hAnsi="Candara"/>
          <w:sz w:val="28"/>
          <w:szCs w:val="28"/>
        </w:rPr>
        <w:t xml:space="preserve">; </w:t>
      </w:r>
    </w:p>
    <w:p w:rsidR="002A1FC8" w:rsidRDefault="002A1FC8" w:rsidP="002A1FC8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femina</w:t>
      </w:r>
      <w:r>
        <w:rPr>
          <w:rFonts w:ascii="Candara" w:hAnsi="Candara"/>
          <w:color w:val="1F497D" w:themeColor="text2"/>
          <w:sz w:val="28"/>
          <w:szCs w:val="28"/>
        </w:rPr>
        <w:t>e</w:t>
      </w:r>
      <w:r w:rsidRPr="002A1FC8">
        <w:rPr>
          <w:rFonts w:ascii="Candara" w:hAnsi="Candara"/>
          <w:color w:val="1F497D" w:themeColor="text2"/>
          <w:sz w:val="28"/>
          <w:szCs w:val="28"/>
        </w:rPr>
        <w:t xml:space="preserve"> </w:t>
      </w:r>
      <w:r w:rsidRPr="002A1FC8">
        <w:rPr>
          <w:rFonts w:ascii="Candara" w:hAnsi="Candara"/>
          <w:sz w:val="28"/>
          <w:szCs w:val="28"/>
        </w:rPr>
        <w:t>maxime lacrima</w:t>
      </w:r>
      <w:r>
        <w:rPr>
          <w:rFonts w:ascii="Candara" w:hAnsi="Candara"/>
          <w:sz w:val="28"/>
          <w:szCs w:val="28"/>
        </w:rPr>
        <w:t>nt</w:t>
      </w:r>
      <w:r w:rsidRPr="002A1FC8">
        <w:rPr>
          <w:rFonts w:ascii="Candara" w:hAnsi="Candara"/>
          <w:sz w:val="28"/>
          <w:szCs w:val="28"/>
        </w:rPr>
        <w:t xml:space="preserve">; </w:t>
      </w:r>
    </w:p>
    <w:p w:rsidR="002A1FC8" w:rsidRDefault="002A1FC8" w:rsidP="002A1FC8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cives</w:t>
      </w:r>
      <w:r w:rsidRPr="002A1FC8">
        <w:rPr>
          <w:rFonts w:ascii="Candara" w:hAnsi="Candara"/>
          <w:sz w:val="28"/>
          <w:szCs w:val="28"/>
        </w:rPr>
        <w:t xml:space="preserve"> mox omnem cibum </w:t>
      </w:r>
      <w:r>
        <w:rPr>
          <w:rFonts w:ascii="Candara" w:hAnsi="Candara"/>
          <w:sz w:val="28"/>
          <w:szCs w:val="28"/>
        </w:rPr>
        <w:t>edetur</w:t>
      </w:r>
      <w:r w:rsidRPr="002A1FC8">
        <w:rPr>
          <w:rFonts w:ascii="Candara" w:hAnsi="Candara"/>
          <w:sz w:val="28"/>
          <w:szCs w:val="28"/>
        </w:rPr>
        <w:t xml:space="preserve">; </w:t>
      </w:r>
    </w:p>
    <w:p w:rsidR="002A1FC8" w:rsidRDefault="002A1FC8" w:rsidP="002A1FC8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hostes</w:t>
      </w:r>
      <w:r w:rsidRPr="002A1FC8">
        <w:rPr>
          <w:rFonts w:ascii="Candara" w:hAnsi="Candara"/>
          <w:sz w:val="28"/>
          <w:szCs w:val="28"/>
        </w:rPr>
        <w:t xml:space="preserve"> liberos feminasque interf</w:t>
      </w:r>
      <w:r>
        <w:rPr>
          <w:rFonts w:ascii="Candara" w:hAnsi="Candara"/>
          <w:sz w:val="28"/>
          <w:szCs w:val="28"/>
        </w:rPr>
        <w:t>icient</w:t>
      </w:r>
      <w:r w:rsidRPr="002A1FC8">
        <w:rPr>
          <w:rFonts w:ascii="Candara" w:hAnsi="Candara"/>
          <w:sz w:val="28"/>
          <w:szCs w:val="28"/>
        </w:rPr>
        <w:t xml:space="preserve">; </w:t>
      </w:r>
    </w:p>
    <w:p w:rsidR="002A1FC8" w:rsidRDefault="002A1FC8" w:rsidP="002A1FC8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milites crudeles</w:t>
      </w:r>
      <w:r w:rsidRPr="002A1FC8">
        <w:rPr>
          <w:rFonts w:ascii="Candara" w:hAnsi="Candara"/>
          <w:sz w:val="28"/>
          <w:szCs w:val="28"/>
        </w:rPr>
        <w:t xml:space="preserve"> omnia in agros destrue</w:t>
      </w:r>
      <w:r>
        <w:rPr>
          <w:rFonts w:ascii="Candara" w:hAnsi="Candara"/>
          <w:sz w:val="28"/>
          <w:szCs w:val="28"/>
        </w:rPr>
        <w:t>nt</w:t>
      </w:r>
      <w:r w:rsidRPr="002A1FC8">
        <w:rPr>
          <w:rFonts w:ascii="Candara" w:hAnsi="Candara"/>
          <w:sz w:val="28"/>
          <w:szCs w:val="28"/>
        </w:rPr>
        <w:t xml:space="preserve">; </w:t>
      </w:r>
    </w:p>
    <w:p w:rsidR="002A1FC8" w:rsidRPr="002A1FC8" w:rsidRDefault="002A1FC8" w:rsidP="002A1FC8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du</w:t>
      </w:r>
      <w:r>
        <w:rPr>
          <w:rFonts w:ascii="Candara" w:hAnsi="Candara"/>
          <w:color w:val="1F497D" w:themeColor="text2"/>
          <w:sz w:val="28"/>
          <w:szCs w:val="28"/>
        </w:rPr>
        <w:t>x</w:t>
      </w:r>
      <w:r w:rsidRPr="002A1FC8">
        <w:rPr>
          <w:rFonts w:ascii="Candara" w:hAnsi="Candara"/>
          <w:sz w:val="28"/>
          <w:szCs w:val="28"/>
        </w:rPr>
        <w:t xml:space="preserve"> eorum consilia contra Roman feci</w:t>
      </w:r>
      <w:r>
        <w:rPr>
          <w:rFonts w:ascii="Candara" w:hAnsi="Candara"/>
          <w:sz w:val="28"/>
          <w:szCs w:val="28"/>
        </w:rPr>
        <w:t>t</w:t>
      </w:r>
      <w:r w:rsidRPr="002A1FC8">
        <w:rPr>
          <w:rFonts w:ascii="Candara" w:hAnsi="Candara"/>
          <w:sz w:val="28"/>
          <w:szCs w:val="28"/>
        </w:rPr>
        <w:t>.</w:t>
      </w:r>
    </w:p>
    <w:p w:rsidR="002A1FC8" w:rsidRDefault="002A1FC8" w:rsidP="002A1FC8">
      <w:pPr>
        <w:rPr>
          <w:rFonts w:ascii="Candara" w:hAnsi="Candara"/>
          <w:b/>
          <w:sz w:val="28"/>
          <w:szCs w:val="28"/>
        </w:rPr>
      </w:pPr>
    </w:p>
    <w:p w:rsidR="002A1FC8" w:rsidRDefault="002A1FC8" w:rsidP="002A1FC8">
      <w:pPr>
        <w:rPr>
          <w:rFonts w:ascii="Candara" w:hAnsi="Candara"/>
          <w:sz w:val="28"/>
          <w:szCs w:val="28"/>
        </w:rPr>
      </w:pPr>
    </w:p>
    <w:p w:rsidR="005D15D6" w:rsidRDefault="005D15D6" w:rsidP="002A1FC8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present tense head verb:</w:t>
      </w:r>
    </w:p>
    <w:p w:rsidR="002A1FC8" w:rsidRPr="002A1FC8" w:rsidRDefault="002A1FC8" w:rsidP="002A1FC8">
      <w:pPr>
        <w:rPr>
          <w:rFonts w:ascii="Candara" w:hAnsi="Candara"/>
          <w:b/>
          <w:sz w:val="28"/>
          <w:szCs w:val="28"/>
        </w:rPr>
      </w:pPr>
      <w:r w:rsidRPr="002A1FC8">
        <w:rPr>
          <w:rFonts w:ascii="Candara" w:hAnsi="Candara"/>
          <w:b/>
          <w:sz w:val="28"/>
          <w:szCs w:val="28"/>
        </w:rPr>
        <w:t xml:space="preserve">nuntius ad castra cucurrit et Caesari </w:t>
      </w:r>
      <w:r w:rsidRPr="002A1FC8">
        <w:rPr>
          <w:rFonts w:ascii="Candara" w:hAnsi="Candara"/>
          <w:b/>
          <w:color w:val="C00000"/>
          <w:sz w:val="28"/>
          <w:szCs w:val="28"/>
        </w:rPr>
        <w:t>di</w:t>
      </w:r>
      <w:r>
        <w:rPr>
          <w:rFonts w:ascii="Candara" w:hAnsi="Candara"/>
          <w:b/>
          <w:color w:val="C00000"/>
          <w:sz w:val="28"/>
          <w:szCs w:val="28"/>
        </w:rPr>
        <w:t>c</w:t>
      </w:r>
      <w:r w:rsidRPr="002A1FC8">
        <w:rPr>
          <w:rFonts w:ascii="Candara" w:hAnsi="Candara"/>
          <w:b/>
          <w:color w:val="C00000"/>
          <w:sz w:val="28"/>
          <w:szCs w:val="28"/>
        </w:rPr>
        <w:t>it</w:t>
      </w:r>
      <w:r w:rsidRPr="002A1FC8">
        <w:rPr>
          <w:rFonts w:ascii="Candara" w:hAnsi="Candara"/>
          <w:b/>
          <w:sz w:val="28"/>
          <w:szCs w:val="28"/>
        </w:rPr>
        <w:t xml:space="preserve"> </w:t>
      </w:r>
    </w:p>
    <w:p w:rsidR="002A1FC8" w:rsidRDefault="002A1FC8" w:rsidP="002A1FC8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hostes</w:t>
      </w:r>
      <w:r w:rsidRPr="002A1FC8">
        <w:rPr>
          <w:rFonts w:ascii="Candara" w:hAnsi="Candara"/>
          <w:sz w:val="28"/>
          <w:szCs w:val="28"/>
        </w:rPr>
        <w:t xml:space="preserve"> iam prope urbem esse; </w:t>
      </w:r>
    </w:p>
    <w:p w:rsidR="002A1FC8" w:rsidRDefault="002A1FC8" w:rsidP="002A1FC8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(hostes)</w:t>
      </w:r>
      <w:r>
        <w:rPr>
          <w:rFonts w:ascii="Candara" w:hAnsi="Candara"/>
          <w:sz w:val="28"/>
          <w:szCs w:val="28"/>
        </w:rPr>
        <w:t xml:space="preserve"> </w:t>
      </w:r>
      <w:r w:rsidRPr="002A1FC8">
        <w:rPr>
          <w:rFonts w:ascii="Candara" w:hAnsi="Candara"/>
          <w:sz w:val="28"/>
          <w:szCs w:val="28"/>
        </w:rPr>
        <w:t xml:space="preserve">moenia urbis mox oppugnaturum esse; </w:t>
      </w:r>
    </w:p>
    <w:p w:rsidR="002A1FC8" w:rsidRDefault="002A1FC8" w:rsidP="002A1FC8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omnes cives</w:t>
      </w:r>
      <w:r w:rsidRPr="002A1FC8">
        <w:rPr>
          <w:rFonts w:ascii="Candara" w:hAnsi="Candara"/>
          <w:sz w:val="28"/>
          <w:szCs w:val="28"/>
        </w:rPr>
        <w:t xml:space="preserve">  spem amississe; </w:t>
      </w:r>
    </w:p>
    <w:p w:rsidR="002A1FC8" w:rsidRDefault="002A1FC8" w:rsidP="002A1FC8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 xml:space="preserve">feminas </w:t>
      </w:r>
      <w:r w:rsidRPr="002A1FC8">
        <w:rPr>
          <w:rFonts w:ascii="Candara" w:hAnsi="Candara"/>
          <w:sz w:val="28"/>
          <w:szCs w:val="28"/>
        </w:rPr>
        <w:t xml:space="preserve">maxime lacrimare; </w:t>
      </w:r>
    </w:p>
    <w:p w:rsidR="002A1FC8" w:rsidRDefault="002A1FC8" w:rsidP="002A1FC8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cives</w:t>
      </w:r>
      <w:r w:rsidRPr="002A1FC8">
        <w:rPr>
          <w:rFonts w:ascii="Candara" w:hAnsi="Candara"/>
          <w:sz w:val="28"/>
          <w:szCs w:val="28"/>
        </w:rPr>
        <w:t xml:space="preserve"> mox omnem cibum esur</w:t>
      </w:r>
      <w:r w:rsidR="00376649">
        <w:rPr>
          <w:rFonts w:ascii="Candara" w:hAnsi="Candara"/>
          <w:sz w:val="28"/>
          <w:szCs w:val="28"/>
        </w:rPr>
        <w:t>os</w:t>
      </w:r>
      <w:r w:rsidRPr="002A1FC8">
        <w:rPr>
          <w:rFonts w:ascii="Candara" w:hAnsi="Candara"/>
          <w:sz w:val="28"/>
          <w:szCs w:val="28"/>
        </w:rPr>
        <w:t xml:space="preserve"> esse; </w:t>
      </w:r>
    </w:p>
    <w:p w:rsidR="002A1FC8" w:rsidRDefault="002A1FC8" w:rsidP="002A1FC8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hostes</w:t>
      </w:r>
      <w:r w:rsidRPr="002A1FC8">
        <w:rPr>
          <w:rFonts w:ascii="Candara" w:hAnsi="Candara"/>
          <w:sz w:val="28"/>
          <w:szCs w:val="28"/>
        </w:rPr>
        <w:t xml:space="preserve"> liberos feminasque interfectur</w:t>
      </w:r>
      <w:r w:rsidR="00376649">
        <w:rPr>
          <w:rFonts w:ascii="Candara" w:hAnsi="Candara"/>
          <w:sz w:val="28"/>
          <w:szCs w:val="28"/>
        </w:rPr>
        <w:t>os</w:t>
      </w:r>
      <w:r w:rsidRPr="002A1FC8">
        <w:rPr>
          <w:rFonts w:ascii="Candara" w:hAnsi="Candara"/>
          <w:sz w:val="28"/>
          <w:szCs w:val="28"/>
        </w:rPr>
        <w:t xml:space="preserve"> esse; </w:t>
      </w:r>
    </w:p>
    <w:p w:rsidR="002A1FC8" w:rsidRDefault="002A1FC8" w:rsidP="002A1FC8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milites crudeles</w:t>
      </w:r>
      <w:r w:rsidRPr="002A1FC8">
        <w:rPr>
          <w:rFonts w:ascii="Candara" w:hAnsi="Candara"/>
          <w:sz w:val="28"/>
          <w:szCs w:val="28"/>
        </w:rPr>
        <w:t xml:space="preserve"> omnia in agros destruere; </w:t>
      </w:r>
    </w:p>
    <w:p w:rsidR="002A1FC8" w:rsidRPr="002A1FC8" w:rsidRDefault="002A1FC8" w:rsidP="002A1FC8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2A1FC8">
        <w:rPr>
          <w:rFonts w:ascii="Candara" w:hAnsi="Candara"/>
          <w:color w:val="1F497D" w:themeColor="text2"/>
          <w:sz w:val="28"/>
          <w:szCs w:val="28"/>
        </w:rPr>
        <w:t>ducem</w:t>
      </w:r>
      <w:r w:rsidRPr="002A1FC8">
        <w:rPr>
          <w:rFonts w:ascii="Candara" w:hAnsi="Candara"/>
          <w:sz w:val="28"/>
          <w:szCs w:val="28"/>
        </w:rPr>
        <w:t xml:space="preserve"> eorum consilia contra Roman fecisse.</w:t>
      </w:r>
    </w:p>
    <w:p w:rsidR="002A1FC8" w:rsidRPr="002A1FC8" w:rsidRDefault="002A1FC8" w:rsidP="002A1FC8">
      <w:pPr>
        <w:rPr>
          <w:rFonts w:ascii="Candara" w:hAnsi="Candara"/>
          <w:sz w:val="28"/>
          <w:szCs w:val="28"/>
        </w:rPr>
      </w:pPr>
    </w:p>
    <w:sectPr w:rsidR="002A1FC8" w:rsidRPr="002A1FC8" w:rsidSect="00A85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E4B5A"/>
    <w:multiLevelType w:val="hybridMultilevel"/>
    <w:tmpl w:val="1138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visionView w:inkAnnotations="0"/>
  <w:defaultTabStop w:val="720"/>
  <w:characterSpacingControl w:val="doNotCompress"/>
  <w:compat/>
  <w:rsids>
    <w:rsidRoot w:val="002A1FC8"/>
    <w:rsid w:val="000723CD"/>
    <w:rsid w:val="0007514E"/>
    <w:rsid w:val="002A1FC8"/>
    <w:rsid w:val="00340521"/>
    <w:rsid w:val="00376649"/>
    <w:rsid w:val="003A5B8A"/>
    <w:rsid w:val="005D15D6"/>
    <w:rsid w:val="00914EB8"/>
    <w:rsid w:val="00961DFD"/>
    <w:rsid w:val="00A852CC"/>
    <w:rsid w:val="00E00864"/>
    <w:rsid w:val="00F86D04"/>
    <w:rsid w:val="00FC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Deagon</dc:creator>
  <cp:keywords/>
  <dc:description/>
  <cp:lastModifiedBy>Andrea Deagon</cp:lastModifiedBy>
  <cp:revision>2</cp:revision>
  <cp:lastPrinted>2012-12-03T19:54:00Z</cp:lastPrinted>
  <dcterms:created xsi:type="dcterms:W3CDTF">2012-12-03T20:05:00Z</dcterms:created>
  <dcterms:modified xsi:type="dcterms:W3CDTF">2012-12-03T20:05:00Z</dcterms:modified>
</cp:coreProperties>
</file>