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F4C" w:rsidRPr="00E23319" w:rsidRDefault="006E4F4C" w:rsidP="006E4F4C">
      <w:pPr>
        <w:spacing w:after="0"/>
        <w:jc w:val="center"/>
        <w:rPr>
          <w:b/>
          <w:sz w:val="28"/>
          <w:szCs w:val="28"/>
        </w:rPr>
      </w:pPr>
      <w:r w:rsidRPr="00E23319">
        <w:rPr>
          <w:b/>
          <w:sz w:val="28"/>
          <w:szCs w:val="28"/>
        </w:rPr>
        <w:t>EDN 523.03</w:t>
      </w:r>
      <w:r>
        <w:rPr>
          <w:b/>
          <w:sz w:val="28"/>
          <w:szCs w:val="28"/>
        </w:rPr>
        <w:t xml:space="preserve"> / </w:t>
      </w:r>
      <w:proofErr w:type="gramStart"/>
      <w:r w:rsidRPr="00E23319">
        <w:rPr>
          <w:b/>
          <w:sz w:val="28"/>
          <w:szCs w:val="28"/>
        </w:rPr>
        <w:t>Spring</w:t>
      </w:r>
      <w:proofErr w:type="gramEnd"/>
      <w:r w:rsidRPr="00E23319">
        <w:rPr>
          <w:b/>
          <w:sz w:val="28"/>
          <w:szCs w:val="28"/>
        </w:rPr>
        <w:t xml:space="preserve"> 0</w:t>
      </w:r>
      <w:r>
        <w:rPr>
          <w:b/>
          <w:sz w:val="28"/>
          <w:szCs w:val="28"/>
        </w:rPr>
        <w:t>9</w:t>
      </w:r>
    </w:p>
    <w:p w:rsidR="006E4F4C" w:rsidRPr="00E23319" w:rsidRDefault="006E4F4C" w:rsidP="006E4F4C">
      <w:pPr>
        <w:spacing w:after="0"/>
        <w:jc w:val="center"/>
        <w:rPr>
          <w:b/>
          <w:sz w:val="28"/>
          <w:szCs w:val="28"/>
        </w:rPr>
      </w:pPr>
      <w:r w:rsidRPr="00E23319">
        <w:rPr>
          <w:b/>
          <w:sz w:val="28"/>
          <w:szCs w:val="28"/>
        </w:rPr>
        <w:t>Chapter 2 Application Exercises</w:t>
      </w:r>
    </w:p>
    <w:p w:rsidR="006E4F4C" w:rsidRDefault="006E4F4C" w:rsidP="006E4F4C">
      <w:pPr>
        <w:rPr>
          <w:rStyle w:val="essayquestions1"/>
        </w:rPr>
      </w:pPr>
    </w:p>
    <w:p w:rsidR="006E4F4C" w:rsidRDefault="006E4F4C" w:rsidP="006E4F4C">
      <w:pPr>
        <w:rPr>
          <w:rStyle w:val="essayquestions1"/>
        </w:rPr>
      </w:pPr>
      <w:r>
        <w:rPr>
          <w:rStyle w:val="essayquestions1"/>
        </w:rPr>
        <w:t xml:space="preserve">A) The following are general research topics: </w:t>
      </w:r>
    </w:p>
    <w:p w:rsidR="006E4F4C" w:rsidRDefault="006E4F4C" w:rsidP="006E4F4C">
      <w:pPr>
        <w:rPr>
          <w:rStyle w:val="essayquestions1"/>
        </w:rPr>
      </w:pPr>
      <w:r>
        <w:rPr>
          <w:rStyle w:val="essayquestions1"/>
        </w:rPr>
        <w:t xml:space="preserve">1) </w:t>
      </w:r>
      <w:proofErr w:type="gramStart"/>
      <w:r>
        <w:rPr>
          <w:rStyle w:val="essayquestions1"/>
        </w:rPr>
        <w:t>teaching</w:t>
      </w:r>
      <w:proofErr w:type="gramEnd"/>
      <w:r>
        <w:rPr>
          <w:rStyle w:val="essayquestions1"/>
        </w:rPr>
        <w:t xml:space="preserve"> children with learning disabilities, </w:t>
      </w:r>
    </w:p>
    <w:p w:rsidR="006E4F4C" w:rsidRDefault="006E4F4C" w:rsidP="006E4F4C">
      <w:pPr>
        <w:rPr>
          <w:rStyle w:val="essayquestions1"/>
        </w:rPr>
      </w:pPr>
      <w:r>
        <w:rPr>
          <w:rStyle w:val="essayquestions1"/>
        </w:rPr>
        <w:t xml:space="preserve">2) </w:t>
      </w:r>
      <w:proofErr w:type="gramStart"/>
      <w:r>
        <w:rPr>
          <w:rStyle w:val="essayquestions1"/>
        </w:rPr>
        <w:t>effective</w:t>
      </w:r>
      <w:proofErr w:type="gramEnd"/>
      <w:r>
        <w:rPr>
          <w:rStyle w:val="essayquestions1"/>
        </w:rPr>
        <w:t xml:space="preserve"> classroom instruction, </w:t>
      </w:r>
    </w:p>
    <w:p w:rsidR="006E4F4C" w:rsidRDefault="006E4F4C" w:rsidP="006E4F4C">
      <w:pPr>
        <w:rPr>
          <w:rStyle w:val="essayquestions1"/>
        </w:rPr>
      </w:pPr>
      <w:r>
        <w:rPr>
          <w:rStyle w:val="essayquestions1"/>
        </w:rPr>
        <w:t xml:space="preserve">3) </w:t>
      </w:r>
      <w:proofErr w:type="gramStart"/>
      <w:r>
        <w:rPr>
          <w:rStyle w:val="essayquestions1"/>
        </w:rPr>
        <w:t>exercise</w:t>
      </w:r>
      <w:proofErr w:type="gramEnd"/>
      <w:r>
        <w:rPr>
          <w:rStyle w:val="essayquestions1"/>
        </w:rPr>
        <w:t xml:space="preserve"> behaviors, and </w:t>
      </w:r>
    </w:p>
    <w:p w:rsidR="006E4F4C" w:rsidRDefault="006E4F4C" w:rsidP="006E4F4C">
      <w:pPr>
        <w:rPr>
          <w:rStyle w:val="essayquestions1"/>
        </w:rPr>
      </w:pPr>
      <w:r>
        <w:rPr>
          <w:rStyle w:val="essayquestions1"/>
        </w:rPr>
        <w:t xml:space="preserve">4) </w:t>
      </w:r>
      <w:proofErr w:type="gramStart"/>
      <w:r>
        <w:rPr>
          <w:rStyle w:val="essayquestions1"/>
        </w:rPr>
        <w:t>leadership</w:t>
      </w:r>
      <w:proofErr w:type="gramEnd"/>
      <w:r>
        <w:rPr>
          <w:rStyle w:val="essayquestions1"/>
        </w:rPr>
        <w:t xml:space="preserve"> styles. </w:t>
      </w:r>
    </w:p>
    <w:p w:rsidR="006E4F4C" w:rsidRDefault="006E4F4C" w:rsidP="006E4F4C">
      <w:pPr>
        <w:rPr>
          <w:rStyle w:val="essayquestions1"/>
        </w:rPr>
      </w:pPr>
      <w:r>
        <w:rPr>
          <w:rStyle w:val="essayquestions1"/>
        </w:rPr>
        <w:t xml:space="preserve">a. What are specific quantitative and qualitative research questions that could be derived from each topic? </w:t>
      </w:r>
    </w:p>
    <w:p w:rsidR="006E4F4C" w:rsidRDefault="006E4F4C" w:rsidP="006E4F4C">
      <w:pPr>
        <w:rPr>
          <w:rStyle w:val="essayquestions1"/>
        </w:rPr>
      </w:pPr>
      <w:proofErr w:type="gramStart"/>
      <w:r>
        <w:rPr>
          <w:rStyle w:val="essayquestions1"/>
        </w:rPr>
        <w:t>b</w:t>
      </w:r>
      <w:proofErr w:type="gramEnd"/>
      <w:r>
        <w:rPr>
          <w:rStyle w:val="essayquestions1"/>
        </w:rPr>
        <w:t xml:space="preserve">. For each quantitative research problem, identify the variables and write a research hypothesis describing their relationship. </w:t>
      </w:r>
    </w:p>
    <w:p w:rsidR="006E4F4C" w:rsidRDefault="006E4F4C" w:rsidP="006E4F4C">
      <w:pPr>
        <w:rPr>
          <w:rStyle w:val="essayquestions1"/>
        </w:rPr>
      </w:pPr>
      <w:proofErr w:type="gramStart"/>
      <w:r>
        <w:rPr>
          <w:rStyle w:val="essayquestions1"/>
        </w:rPr>
        <w:t>c</w:t>
      </w:r>
      <w:proofErr w:type="gramEnd"/>
      <w:r>
        <w:rPr>
          <w:rStyle w:val="essayquestions1"/>
        </w:rPr>
        <w:t>. For each qualitative research problem, identify the issue or process being studied and write a foreshadowed problem.</w:t>
      </w:r>
    </w:p>
    <w:p w:rsidR="006E4F4C" w:rsidRDefault="006E4F4C" w:rsidP="006E4F4C">
      <w:pPr>
        <w:rPr>
          <w:rStyle w:val="essayquestions1"/>
        </w:rPr>
      </w:pPr>
    </w:p>
    <w:p w:rsidR="006E4F4C" w:rsidRDefault="006E4F4C" w:rsidP="006E4F4C">
      <w:pPr>
        <w:rPr>
          <w:rStyle w:val="essayquestions1"/>
        </w:rPr>
      </w:pPr>
      <w:r>
        <w:rPr>
          <w:rStyle w:val="essayquestions1"/>
        </w:rPr>
        <w:t xml:space="preserve">B) The following is an abstract from a research article. </w:t>
      </w:r>
    </w:p>
    <w:p w:rsidR="006E4F4C" w:rsidRDefault="006E4F4C" w:rsidP="006E4F4C">
      <w:pPr>
        <w:rPr>
          <w:rStyle w:val="essayquestions1"/>
        </w:rPr>
      </w:pPr>
      <w:r>
        <w:rPr>
          <w:rStyle w:val="essayquestions1"/>
          <w:i/>
          <w:iCs/>
        </w:rPr>
        <w:t>This study was designed to compare the efficacy of two instructional methods, oral recitation and transcription, on the spelling accuracy of five students with learning disabilities. During oral recitation, the student orally spelled the words presented by the experimenter. Transcription was similar to the recitation method except that the students were required to write the word as they spelled it. Results showed that all students achieved higher accuracy with the transcription method.</w:t>
      </w:r>
      <w:r>
        <w:rPr>
          <w:rStyle w:val="essayquestions1"/>
        </w:rPr>
        <w:t xml:space="preserve"> </w:t>
      </w:r>
    </w:p>
    <w:p w:rsidR="006E4F4C" w:rsidRDefault="006E4F4C" w:rsidP="006E4F4C">
      <w:pPr>
        <w:rPr>
          <w:rStyle w:val="essayquestions1"/>
        </w:rPr>
      </w:pPr>
      <w:r>
        <w:rPr>
          <w:rStyle w:val="essayquestions1"/>
        </w:rPr>
        <w:t xml:space="preserve">a. What is the independent variable? What are the levels of the independent variable? </w:t>
      </w:r>
    </w:p>
    <w:p w:rsidR="006E4F4C" w:rsidRDefault="006E4F4C" w:rsidP="006E4F4C">
      <w:pPr>
        <w:rPr>
          <w:rStyle w:val="essayquestions1"/>
        </w:rPr>
      </w:pPr>
      <w:r>
        <w:rPr>
          <w:rStyle w:val="essayquestions1"/>
        </w:rPr>
        <w:t xml:space="preserve">b. What is the dependent variable? </w:t>
      </w:r>
    </w:p>
    <w:p w:rsidR="006E4F4C" w:rsidRDefault="006E4F4C" w:rsidP="006E4F4C">
      <w:pPr>
        <w:rPr>
          <w:rStyle w:val="essayquestions1"/>
        </w:rPr>
      </w:pPr>
      <w:proofErr w:type="gramStart"/>
      <w:r>
        <w:rPr>
          <w:rStyle w:val="essayquestions1"/>
        </w:rPr>
        <w:t>c. How is instructional method operationally</w:t>
      </w:r>
      <w:proofErr w:type="gramEnd"/>
      <w:r>
        <w:rPr>
          <w:rStyle w:val="essayquestions1"/>
        </w:rPr>
        <w:t xml:space="preserve"> defined? </w:t>
      </w:r>
    </w:p>
    <w:p w:rsidR="006E4F4C" w:rsidRDefault="006E4F4C" w:rsidP="006E4F4C">
      <w:r>
        <w:rPr>
          <w:rStyle w:val="essayquestions1"/>
        </w:rPr>
        <w:t>d. How do you think spelling accuracy could be operationally defined</w:t>
      </w:r>
      <w:proofErr w:type="gramStart"/>
      <w:r>
        <w:rPr>
          <w:rStyle w:val="essayquestions1"/>
        </w:rPr>
        <w:t>?,</w:t>
      </w:r>
      <w:proofErr w:type="gramEnd"/>
      <w:r>
        <w:rPr>
          <w:rStyle w:val="essayquestions1"/>
        </w:rPr>
        <w:t xml:space="preserve"> </w:t>
      </w:r>
      <w:proofErr w:type="spellStart"/>
      <w:r>
        <w:rPr>
          <w:rStyle w:val="essayquestions1"/>
        </w:rPr>
        <w:t>ie</w:t>
      </w:r>
      <w:proofErr w:type="spellEnd"/>
      <w:r>
        <w:rPr>
          <w:rStyle w:val="essayquestions1"/>
        </w:rPr>
        <w:t>, What is a research hypothesis relevant to this problem? What is the null hypothesis?</w:t>
      </w:r>
    </w:p>
    <w:p w:rsidR="00282292" w:rsidRDefault="00282292"/>
    <w:sectPr w:rsidR="00282292" w:rsidSect="00E31B8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E4F4C"/>
    <w:rsid w:val="00282292"/>
    <w:rsid w:val="006E4F4C"/>
    <w:rsid w:val="00BC09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F4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ssayquestions1">
    <w:name w:val="essayquestions1"/>
    <w:basedOn w:val="DefaultParagraphFont"/>
    <w:rsid w:val="006E4F4C"/>
    <w:rPr>
      <w:rFonts w:ascii="Verdana" w:hAnsi="Verdana" w:hint="default"/>
      <w:b/>
      <w:bCs/>
      <w:color w:val="353534"/>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1269</Characters>
  <Application>Microsoft Office Word</Application>
  <DocSecurity>0</DocSecurity>
  <Lines>10</Lines>
  <Paragraphs>2</Paragraphs>
  <ScaleCrop>false</ScaleCrop>
  <Company>UNCW</Company>
  <LinksUpToDate>false</LinksUpToDate>
  <CharactersWithSpaces>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ITSD</dc:creator>
  <cp:keywords/>
  <dc:description/>
  <cp:lastModifiedBy>ITSD</cp:lastModifiedBy>
  <cp:revision>2</cp:revision>
  <dcterms:created xsi:type="dcterms:W3CDTF">2009-01-26T20:19:00Z</dcterms:created>
  <dcterms:modified xsi:type="dcterms:W3CDTF">2009-01-26T20:19:00Z</dcterms:modified>
</cp:coreProperties>
</file>