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3F" w:rsidRPr="00463F15" w:rsidRDefault="000A67F3" w:rsidP="000A67F3">
      <w:pPr>
        <w:jc w:val="center"/>
        <w:rPr>
          <w:b/>
          <w:sz w:val="26"/>
          <w:szCs w:val="26"/>
        </w:rPr>
      </w:pPr>
      <w:r w:rsidRPr="00463F15">
        <w:rPr>
          <w:b/>
          <w:sz w:val="26"/>
          <w:szCs w:val="26"/>
        </w:rPr>
        <w:t>Chapter 7: Cognitive Learning Theory Online Discussions</w:t>
      </w:r>
      <w:r w:rsidR="00762DE2">
        <w:rPr>
          <w:b/>
          <w:sz w:val="26"/>
          <w:szCs w:val="26"/>
        </w:rPr>
        <w:t xml:space="preserve"> (Spring 08)</w:t>
      </w:r>
    </w:p>
    <w:p w:rsidR="00463F15" w:rsidRPr="00463F15" w:rsidRDefault="000A67F3" w:rsidP="000A67F3">
      <w:pPr>
        <w:rPr>
          <w:b/>
          <w:sz w:val="26"/>
          <w:szCs w:val="26"/>
        </w:rPr>
      </w:pPr>
      <w:r w:rsidRPr="00463F15">
        <w:rPr>
          <w:b/>
          <w:i/>
          <w:sz w:val="26"/>
          <w:szCs w:val="26"/>
        </w:rPr>
        <w:t>Directions:</w:t>
      </w:r>
    </w:p>
    <w:p w:rsidR="000A67F3" w:rsidRPr="00463F15" w:rsidRDefault="000A67F3" w:rsidP="000A67F3">
      <w:pPr>
        <w:rPr>
          <w:b/>
          <w:sz w:val="26"/>
          <w:szCs w:val="26"/>
        </w:rPr>
      </w:pPr>
      <w:r w:rsidRPr="00463F15">
        <w:rPr>
          <w:b/>
          <w:i/>
          <w:sz w:val="26"/>
          <w:szCs w:val="26"/>
        </w:rPr>
        <w:t xml:space="preserve"> </w:t>
      </w:r>
      <w:r w:rsidR="00463F15" w:rsidRPr="00463F15">
        <w:rPr>
          <w:b/>
          <w:sz w:val="26"/>
          <w:szCs w:val="26"/>
        </w:rPr>
        <w:t xml:space="preserve">Using the following three prompts, each group should work together to address the issues presented,  using the concepts and contents you’ve read in any of the Cognitive Learning Theory chapters that relevantly apply. In addition, you can bring personal experiences, other reading and/or course materials into your discussion, again, that relevantly apply. </w:t>
      </w:r>
    </w:p>
    <w:p w:rsidR="00463F15" w:rsidRPr="00463F15" w:rsidRDefault="00463F15" w:rsidP="000A67F3">
      <w:pPr>
        <w:rPr>
          <w:b/>
          <w:sz w:val="26"/>
          <w:szCs w:val="26"/>
        </w:rPr>
      </w:pPr>
      <w:r w:rsidRPr="00463F15">
        <w:rPr>
          <w:b/>
          <w:sz w:val="26"/>
          <w:szCs w:val="26"/>
        </w:rPr>
        <w:t xml:space="preserve">The </w:t>
      </w:r>
      <w:r w:rsidRPr="00463F15">
        <w:rPr>
          <w:b/>
          <w:i/>
          <w:sz w:val="26"/>
          <w:szCs w:val="26"/>
        </w:rPr>
        <w:t>goal</w:t>
      </w:r>
      <w:r w:rsidRPr="00463F15">
        <w:rPr>
          <w:b/>
          <w:sz w:val="26"/>
          <w:szCs w:val="26"/>
        </w:rPr>
        <w:t xml:space="preserve"> will be to use your developing knowledge from your reading to enhance your discussions about each of these prompts. </w:t>
      </w:r>
    </w:p>
    <w:p w:rsidR="000A67F3" w:rsidRPr="00463F15" w:rsidRDefault="000A67F3" w:rsidP="000A67F3">
      <w:pPr>
        <w:pStyle w:val="ListParagraph"/>
        <w:numPr>
          <w:ilvl w:val="0"/>
          <w:numId w:val="1"/>
        </w:numPr>
        <w:rPr>
          <w:b/>
          <w:sz w:val="26"/>
          <w:szCs w:val="26"/>
        </w:rPr>
      </w:pPr>
      <w:r w:rsidRPr="00463F15">
        <w:rPr>
          <w:b/>
          <w:sz w:val="26"/>
          <w:szCs w:val="26"/>
        </w:rPr>
        <w:t>Go to the Ormrod Gateway; 5</w:t>
      </w:r>
      <w:r w:rsidRPr="00463F15">
        <w:rPr>
          <w:b/>
          <w:sz w:val="26"/>
          <w:szCs w:val="26"/>
          <w:vertAlign w:val="superscript"/>
        </w:rPr>
        <w:t>th</w:t>
      </w:r>
      <w:r w:rsidRPr="00463F15">
        <w:rPr>
          <w:b/>
          <w:sz w:val="26"/>
          <w:szCs w:val="26"/>
        </w:rPr>
        <w:t xml:space="preserve"> Edition: We’ll be using prompts from the Chapter 7 Essay Questions section of the website to organized nad orient small group, online discussion.</w:t>
      </w:r>
      <w:r w:rsidR="00463F15" w:rsidRPr="00463F15">
        <w:rPr>
          <w:b/>
          <w:sz w:val="26"/>
          <w:szCs w:val="26"/>
        </w:rPr>
        <w:t xml:space="preserve"> </w:t>
      </w:r>
      <w:hyperlink r:id="rId5" w:history="1">
        <w:r w:rsidRPr="00463F15">
          <w:rPr>
            <w:rStyle w:val="Hyperlink"/>
            <w:b/>
            <w:sz w:val="26"/>
            <w:szCs w:val="26"/>
          </w:rPr>
          <w:t>http://wps.prenhall.com/chet_ormrod_edpsych_5/</w:t>
        </w:r>
      </w:hyperlink>
    </w:p>
    <w:p w:rsidR="000A67F3" w:rsidRPr="00463F15" w:rsidRDefault="000A67F3" w:rsidP="00463F15">
      <w:pPr>
        <w:pStyle w:val="ListParagraph"/>
        <w:numPr>
          <w:ilvl w:val="0"/>
          <w:numId w:val="1"/>
        </w:numPr>
        <w:rPr>
          <w:b/>
          <w:sz w:val="26"/>
          <w:szCs w:val="26"/>
        </w:rPr>
      </w:pPr>
      <w:r w:rsidRPr="00463F15">
        <w:rPr>
          <w:b/>
          <w:sz w:val="26"/>
          <w:szCs w:val="26"/>
        </w:rPr>
        <w:t>There you’ll see a pulldown menu for each chapter of the 5</w:t>
      </w:r>
      <w:r w:rsidRPr="00463F15">
        <w:rPr>
          <w:b/>
          <w:sz w:val="26"/>
          <w:szCs w:val="26"/>
          <w:vertAlign w:val="superscript"/>
        </w:rPr>
        <w:t>th</w:t>
      </w:r>
      <w:r w:rsidRPr="00463F15">
        <w:rPr>
          <w:b/>
          <w:sz w:val="26"/>
          <w:szCs w:val="26"/>
        </w:rPr>
        <w:t xml:space="preserve"> edition; click on the link for Chapter 7. </w:t>
      </w:r>
    </w:p>
    <w:p w:rsidR="000A67F3" w:rsidRPr="00463F15" w:rsidRDefault="000A67F3" w:rsidP="00463F15">
      <w:pPr>
        <w:pStyle w:val="ListParagraph"/>
        <w:numPr>
          <w:ilvl w:val="0"/>
          <w:numId w:val="1"/>
        </w:numPr>
        <w:rPr>
          <w:b/>
          <w:sz w:val="26"/>
          <w:szCs w:val="26"/>
        </w:rPr>
      </w:pPr>
      <w:r w:rsidRPr="00463F15">
        <w:rPr>
          <w:b/>
          <w:sz w:val="26"/>
          <w:szCs w:val="26"/>
        </w:rPr>
        <w:t xml:space="preserve">On the left side, you’ll see a series of tabs/links; click on the one marked “Essay Questions.” Here you’ll find a series of numbered “prompts” that could be used to answer online at this site, BUT, we’re just going to use them as the frame of reference for your group discussion. </w:t>
      </w:r>
    </w:p>
    <w:p w:rsidR="00463F15" w:rsidRDefault="00463F15" w:rsidP="000A67F3">
      <w:pPr>
        <w:pStyle w:val="ListParagraph"/>
        <w:numPr>
          <w:ilvl w:val="0"/>
          <w:numId w:val="1"/>
        </w:numPr>
        <w:rPr>
          <w:rStyle w:val="essayquestions1"/>
        </w:rPr>
      </w:pPr>
      <w:r>
        <w:rPr>
          <w:b/>
          <w:sz w:val="28"/>
          <w:szCs w:val="28"/>
        </w:rPr>
        <w:t xml:space="preserve">A) </w:t>
      </w:r>
      <w:r w:rsidR="000A67F3" w:rsidRPr="00463F15">
        <w:rPr>
          <w:b/>
          <w:sz w:val="28"/>
          <w:szCs w:val="28"/>
        </w:rPr>
        <w:t xml:space="preserve">For your first discussion, scroll down to Question # 3, about misconception: </w:t>
      </w:r>
      <w:r w:rsidR="000A67F3">
        <w:rPr>
          <w:rStyle w:val="essayquestions1"/>
        </w:rPr>
        <w:t>Imagine you are a new teacher. You discover that your students have several misconceptions about the subject matter your class will be studying over the next few weeks. Describe three different strategies you might use to help your students correct those misconceptions. Base your response on the textbook's discussion of promoting conceptual change.</w:t>
      </w:r>
    </w:p>
    <w:p w:rsidR="00463F15" w:rsidRDefault="00463F15" w:rsidP="00463F15">
      <w:pPr>
        <w:pStyle w:val="ListParagraph"/>
        <w:rPr>
          <w:rStyle w:val="essayquestions1"/>
        </w:rPr>
      </w:pPr>
    </w:p>
    <w:p w:rsidR="00463F15" w:rsidRDefault="00463F15" w:rsidP="00463F15">
      <w:pPr>
        <w:pStyle w:val="ListParagraph"/>
        <w:rPr>
          <w:rStyle w:val="essayquestions1"/>
        </w:rPr>
      </w:pPr>
      <w:r>
        <w:rPr>
          <w:b/>
          <w:sz w:val="28"/>
          <w:szCs w:val="28"/>
        </w:rPr>
        <w:t xml:space="preserve">B) </w:t>
      </w:r>
      <w:r w:rsidR="000A67F3" w:rsidRPr="00463F15">
        <w:rPr>
          <w:b/>
          <w:sz w:val="28"/>
          <w:szCs w:val="28"/>
        </w:rPr>
        <w:t xml:space="preserve">For your second discussion, scroll down to Question # 4, about the influence of culture on learning: </w:t>
      </w:r>
      <w:r w:rsidR="000A67F3">
        <w:rPr>
          <w:rStyle w:val="essayquestions1"/>
        </w:rPr>
        <w:t>Explain the role that culture plays in knowledge construction.</w:t>
      </w:r>
    </w:p>
    <w:p w:rsidR="00463F15" w:rsidRDefault="00463F15" w:rsidP="00463F15">
      <w:pPr>
        <w:pStyle w:val="ListParagraph"/>
        <w:rPr>
          <w:rStyle w:val="essayquestions1"/>
        </w:rPr>
      </w:pPr>
    </w:p>
    <w:p w:rsidR="000A67F3" w:rsidRDefault="00463F15" w:rsidP="00463F15">
      <w:pPr>
        <w:pStyle w:val="ListParagraph"/>
        <w:rPr>
          <w:rStyle w:val="essayquestions1"/>
        </w:rPr>
      </w:pPr>
      <w:r>
        <w:rPr>
          <w:b/>
          <w:sz w:val="28"/>
          <w:szCs w:val="28"/>
        </w:rPr>
        <w:t xml:space="preserve">C) </w:t>
      </w:r>
      <w:r w:rsidR="000A67F3">
        <w:rPr>
          <w:b/>
          <w:sz w:val="28"/>
          <w:szCs w:val="28"/>
        </w:rPr>
        <w:t xml:space="preserve">For your third discussion, scroll down to Question # 6, about learning through “experimentation”: </w:t>
      </w:r>
      <w:r w:rsidR="000A67F3">
        <w:rPr>
          <w:rStyle w:val="essayquestions1"/>
        </w:rPr>
        <w:t>What, as teachers, can we do to provide students with opportunities for experimentation?</w:t>
      </w:r>
    </w:p>
    <w:p w:rsidR="000A67F3" w:rsidRPr="000A67F3" w:rsidRDefault="000A67F3" w:rsidP="000A67F3">
      <w:pPr>
        <w:rPr>
          <w:b/>
          <w:sz w:val="28"/>
          <w:szCs w:val="28"/>
        </w:rPr>
      </w:pPr>
    </w:p>
    <w:sectPr w:rsidR="000A67F3" w:rsidRPr="000A67F3" w:rsidSect="008736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12116"/>
    <w:multiLevelType w:val="hybridMultilevel"/>
    <w:tmpl w:val="3D74E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67F3"/>
    <w:rsid w:val="000A67F3"/>
    <w:rsid w:val="00463F15"/>
    <w:rsid w:val="00762DE2"/>
    <w:rsid w:val="00873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7F3"/>
    <w:rPr>
      <w:color w:val="0000FF" w:themeColor="hyperlink"/>
      <w:u w:val="single"/>
    </w:rPr>
  </w:style>
  <w:style w:type="character" w:customStyle="1" w:styleId="essayquestions1">
    <w:name w:val="essayquestions1"/>
    <w:basedOn w:val="DefaultParagraphFont"/>
    <w:rsid w:val="000A67F3"/>
    <w:rPr>
      <w:rFonts w:ascii="Verdana" w:hAnsi="Verdana" w:hint="default"/>
      <w:b/>
      <w:bCs/>
      <w:color w:val="353534"/>
      <w:sz w:val="20"/>
      <w:szCs w:val="20"/>
    </w:rPr>
  </w:style>
  <w:style w:type="paragraph" w:styleId="ListParagraph">
    <w:name w:val="List Paragraph"/>
    <w:basedOn w:val="Normal"/>
    <w:uiPriority w:val="34"/>
    <w:qFormat/>
    <w:rsid w:val="00463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ps.prenhall.com/chet_ormrod_edpsych_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1725</Characters>
  <Application>Microsoft Office Word</Application>
  <DocSecurity>0</DocSecurity>
  <Lines>14</Lines>
  <Paragraphs>4</Paragraphs>
  <ScaleCrop>false</ScaleCrop>
  <Company>UNCW</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dc:creator>
  <cp:keywords/>
  <dc:description/>
  <cp:lastModifiedBy>ITSD</cp:lastModifiedBy>
  <cp:revision>4</cp:revision>
  <dcterms:created xsi:type="dcterms:W3CDTF">2008-01-28T17:06:00Z</dcterms:created>
  <dcterms:modified xsi:type="dcterms:W3CDTF">2008-01-28T17:11:00Z</dcterms:modified>
</cp:coreProperties>
</file>