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793"/>
        <w:gridCol w:w="3061"/>
        <w:gridCol w:w="2099"/>
        <w:gridCol w:w="2623"/>
      </w:tblGrid>
      <w:tr w:rsidR="003353E6" w:rsidRPr="00543AD0" w:rsidTr="00F47209">
        <w:tc>
          <w:tcPr>
            <w:tcW w:w="1793" w:type="dxa"/>
          </w:tcPr>
          <w:p w:rsidR="003353E6" w:rsidRPr="00543AD0" w:rsidRDefault="003353E6" w:rsidP="00A11E45">
            <w:pPr>
              <w:jc w:val="right"/>
              <w:rPr>
                <w:rFonts w:ascii="Times New Roman" w:hAnsi="Times New Roman"/>
                <w:b/>
              </w:rPr>
            </w:pPr>
            <w:r w:rsidRPr="00543AD0">
              <w:rPr>
                <w:rFonts w:ascii="Times New Roman" w:hAnsi="Times New Roman"/>
                <w:b/>
              </w:rPr>
              <w:t>Instructor:</w:t>
            </w:r>
          </w:p>
        </w:tc>
        <w:tc>
          <w:tcPr>
            <w:tcW w:w="3061" w:type="dxa"/>
          </w:tcPr>
          <w:p w:rsidR="003353E6" w:rsidRPr="00543AD0" w:rsidRDefault="003353E6" w:rsidP="00A11E45">
            <w:pPr>
              <w:rPr>
                <w:rFonts w:ascii="Times New Roman" w:hAnsi="Times New Roman"/>
                <w:b/>
              </w:rPr>
            </w:pPr>
            <w:r>
              <w:rPr>
                <w:rFonts w:ascii="Times New Roman" w:hAnsi="Times New Roman"/>
              </w:rPr>
              <w:t xml:space="preserve">Dr. </w:t>
            </w:r>
            <w:r w:rsidRPr="00543AD0">
              <w:rPr>
                <w:rFonts w:ascii="Times New Roman" w:hAnsi="Times New Roman"/>
              </w:rPr>
              <w:t>Alicia Brophy</w:t>
            </w:r>
          </w:p>
        </w:tc>
        <w:tc>
          <w:tcPr>
            <w:tcW w:w="2099" w:type="dxa"/>
          </w:tcPr>
          <w:p w:rsidR="003353E6" w:rsidRPr="00543AD0" w:rsidRDefault="003353E6" w:rsidP="00A11E45">
            <w:pPr>
              <w:tabs>
                <w:tab w:val="right" w:pos="1883"/>
              </w:tabs>
              <w:rPr>
                <w:rFonts w:ascii="Times New Roman" w:hAnsi="Times New Roman"/>
              </w:rPr>
            </w:pPr>
            <w:r>
              <w:rPr>
                <w:rFonts w:ascii="Times New Roman" w:hAnsi="Times New Roman"/>
                <w:b/>
              </w:rPr>
              <w:tab/>
            </w:r>
            <w:r w:rsidRPr="00543AD0">
              <w:rPr>
                <w:rFonts w:ascii="Times New Roman" w:hAnsi="Times New Roman"/>
                <w:b/>
              </w:rPr>
              <w:t>Office hours:</w:t>
            </w:r>
          </w:p>
        </w:tc>
        <w:tc>
          <w:tcPr>
            <w:tcW w:w="2623" w:type="dxa"/>
          </w:tcPr>
          <w:p w:rsidR="003353E6" w:rsidRPr="00543AD0" w:rsidRDefault="003353E6" w:rsidP="005A6985">
            <w:pPr>
              <w:rPr>
                <w:rFonts w:ascii="Times New Roman" w:hAnsi="Times New Roman"/>
              </w:rPr>
            </w:pPr>
            <w:r>
              <w:rPr>
                <w:rFonts w:ascii="Times New Roman" w:hAnsi="Times New Roman"/>
              </w:rPr>
              <w:t>T, R 9:15-12:15P</w:t>
            </w:r>
            <w:r w:rsidRPr="00543AD0">
              <w:rPr>
                <w:rFonts w:ascii="Times New Roman" w:hAnsi="Times New Roman"/>
              </w:rPr>
              <w:t>M</w:t>
            </w:r>
            <w:r>
              <w:rPr>
                <w:rFonts w:ascii="Times New Roman" w:hAnsi="Times New Roman"/>
              </w:rPr>
              <w:t xml:space="preserve"> and </w:t>
            </w:r>
          </w:p>
        </w:tc>
      </w:tr>
      <w:tr w:rsidR="003353E6" w:rsidRPr="00543AD0" w:rsidTr="00F47209">
        <w:tc>
          <w:tcPr>
            <w:tcW w:w="1793" w:type="dxa"/>
          </w:tcPr>
          <w:p w:rsidR="003353E6" w:rsidRPr="00543AD0" w:rsidRDefault="003353E6" w:rsidP="00A11E45">
            <w:pPr>
              <w:jc w:val="right"/>
              <w:rPr>
                <w:rFonts w:ascii="Times New Roman" w:hAnsi="Times New Roman"/>
                <w:b/>
              </w:rPr>
            </w:pPr>
            <w:r>
              <w:rPr>
                <w:rFonts w:ascii="Times New Roman" w:hAnsi="Times New Roman"/>
                <w:b/>
              </w:rPr>
              <w:t>Office:</w:t>
            </w:r>
          </w:p>
        </w:tc>
        <w:tc>
          <w:tcPr>
            <w:tcW w:w="3061" w:type="dxa"/>
          </w:tcPr>
          <w:p w:rsidR="003353E6" w:rsidRPr="00543AD0" w:rsidRDefault="003353E6" w:rsidP="00A11E45">
            <w:pPr>
              <w:rPr>
                <w:rFonts w:ascii="Times New Roman" w:hAnsi="Times New Roman"/>
              </w:rPr>
            </w:pPr>
            <w:r>
              <w:rPr>
                <w:rFonts w:ascii="Times New Roman" w:hAnsi="Times New Roman"/>
              </w:rPr>
              <w:t>Education Building 277</w:t>
            </w:r>
          </w:p>
        </w:tc>
        <w:tc>
          <w:tcPr>
            <w:tcW w:w="2099" w:type="dxa"/>
          </w:tcPr>
          <w:p w:rsidR="003353E6" w:rsidRPr="00543AD0" w:rsidRDefault="003353E6" w:rsidP="00A11E45">
            <w:pPr>
              <w:jc w:val="right"/>
              <w:rPr>
                <w:rFonts w:ascii="Times New Roman" w:hAnsi="Times New Roman"/>
                <w:b/>
              </w:rPr>
            </w:pPr>
          </w:p>
        </w:tc>
        <w:tc>
          <w:tcPr>
            <w:tcW w:w="2623" w:type="dxa"/>
          </w:tcPr>
          <w:p w:rsidR="003353E6" w:rsidRDefault="003353E6" w:rsidP="005A6985">
            <w:pPr>
              <w:rPr>
                <w:rFonts w:ascii="Times New Roman" w:hAnsi="Times New Roman"/>
              </w:rPr>
            </w:pPr>
            <w:r>
              <w:rPr>
                <w:rFonts w:ascii="Times New Roman" w:hAnsi="Times New Roman"/>
              </w:rPr>
              <w:t>1:45-2:45PM</w:t>
            </w:r>
          </w:p>
        </w:tc>
      </w:tr>
      <w:tr w:rsidR="003353E6" w:rsidRPr="00543AD0" w:rsidTr="00F47209">
        <w:tc>
          <w:tcPr>
            <w:tcW w:w="1793" w:type="dxa"/>
          </w:tcPr>
          <w:p w:rsidR="003353E6" w:rsidRDefault="003353E6" w:rsidP="00A11E45">
            <w:pPr>
              <w:jc w:val="right"/>
              <w:rPr>
                <w:rFonts w:ascii="Times New Roman" w:hAnsi="Times New Roman"/>
                <w:b/>
              </w:rPr>
            </w:pPr>
            <w:r>
              <w:rPr>
                <w:rFonts w:ascii="Times New Roman" w:hAnsi="Times New Roman"/>
                <w:b/>
              </w:rPr>
              <w:t>Phone</w:t>
            </w:r>
            <w:r w:rsidRPr="00543AD0">
              <w:rPr>
                <w:rFonts w:ascii="Times New Roman" w:hAnsi="Times New Roman"/>
                <w:b/>
              </w:rPr>
              <w:t>:</w:t>
            </w:r>
          </w:p>
          <w:p w:rsidR="00906295" w:rsidRPr="00543AD0" w:rsidRDefault="00906295" w:rsidP="00A11E45">
            <w:pPr>
              <w:jc w:val="right"/>
              <w:rPr>
                <w:rFonts w:ascii="Times New Roman" w:hAnsi="Times New Roman"/>
              </w:rPr>
            </w:pPr>
            <w:r>
              <w:rPr>
                <w:rFonts w:ascii="Times New Roman" w:hAnsi="Times New Roman"/>
                <w:b/>
              </w:rPr>
              <w:t>Fax</w:t>
            </w:r>
            <w:r w:rsidRPr="00543AD0">
              <w:rPr>
                <w:rFonts w:ascii="Times New Roman" w:hAnsi="Times New Roman"/>
                <w:b/>
              </w:rPr>
              <w:t>:</w:t>
            </w:r>
          </w:p>
        </w:tc>
        <w:tc>
          <w:tcPr>
            <w:tcW w:w="3061" w:type="dxa"/>
          </w:tcPr>
          <w:p w:rsidR="003353E6" w:rsidRDefault="003353E6" w:rsidP="00A11E45">
            <w:pPr>
              <w:rPr>
                <w:rFonts w:ascii="Times New Roman" w:hAnsi="Times New Roman"/>
              </w:rPr>
            </w:pPr>
            <w:r>
              <w:rPr>
                <w:rFonts w:ascii="Times New Roman" w:hAnsi="Times New Roman"/>
              </w:rPr>
              <w:t>(910) 962-3365</w:t>
            </w:r>
          </w:p>
          <w:p w:rsidR="00906295" w:rsidRPr="00543AD0" w:rsidRDefault="00906295" w:rsidP="00A11E45">
            <w:pPr>
              <w:rPr>
                <w:rFonts w:ascii="Times New Roman" w:hAnsi="Times New Roman"/>
              </w:rPr>
            </w:pPr>
            <w:r w:rsidRPr="00543AD0">
              <w:rPr>
                <w:rFonts w:ascii="Times New Roman" w:hAnsi="Times New Roman"/>
              </w:rPr>
              <w:t>(</w:t>
            </w:r>
            <w:r>
              <w:rPr>
                <w:rFonts w:ascii="Times New Roman" w:hAnsi="Times New Roman"/>
              </w:rPr>
              <w:t>910</w:t>
            </w:r>
            <w:r w:rsidRPr="00543AD0">
              <w:rPr>
                <w:rFonts w:ascii="Times New Roman" w:hAnsi="Times New Roman"/>
              </w:rPr>
              <w:t xml:space="preserve">) </w:t>
            </w:r>
            <w:r>
              <w:rPr>
                <w:rFonts w:ascii="Times New Roman" w:hAnsi="Times New Roman"/>
              </w:rPr>
              <w:t>962-3988</w:t>
            </w:r>
          </w:p>
        </w:tc>
        <w:tc>
          <w:tcPr>
            <w:tcW w:w="2099" w:type="dxa"/>
          </w:tcPr>
          <w:p w:rsidR="003353E6" w:rsidRPr="00543AD0" w:rsidRDefault="003353E6" w:rsidP="00A11E45">
            <w:pPr>
              <w:jc w:val="right"/>
              <w:rPr>
                <w:rFonts w:ascii="Times New Roman" w:hAnsi="Times New Roman"/>
              </w:rPr>
            </w:pPr>
          </w:p>
        </w:tc>
        <w:tc>
          <w:tcPr>
            <w:tcW w:w="2623" w:type="dxa"/>
          </w:tcPr>
          <w:p w:rsidR="003353E6" w:rsidRPr="00543AD0" w:rsidRDefault="003353E6" w:rsidP="005A6985">
            <w:pPr>
              <w:rPr>
                <w:rFonts w:ascii="Times New Roman" w:hAnsi="Times New Roman"/>
              </w:rPr>
            </w:pPr>
            <w:r>
              <w:rPr>
                <w:rFonts w:ascii="Times New Roman" w:hAnsi="Times New Roman"/>
              </w:rPr>
              <w:t>W 10:00</w:t>
            </w:r>
            <w:r w:rsidRPr="00543AD0">
              <w:rPr>
                <w:rFonts w:ascii="Times New Roman" w:hAnsi="Times New Roman"/>
              </w:rPr>
              <w:t>-</w:t>
            </w:r>
            <w:r>
              <w:rPr>
                <w:rFonts w:ascii="Times New Roman" w:hAnsi="Times New Roman"/>
              </w:rPr>
              <w:t>12:00PM ONLINE or by</w:t>
            </w:r>
          </w:p>
        </w:tc>
      </w:tr>
      <w:tr w:rsidR="003353E6" w:rsidRPr="00543AD0" w:rsidTr="00F47209">
        <w:tc>
          <w:tcPr>
            <w:tcW w:w="1793" w:type="dxa"/>
          </w:tcPr>
          <w:p w:rsidR="003353E6" w:rsidRPr="00906295" w:rsidRDefault="00906295" w:rsidP="00906295">
            <w:pPr>
              <w:jc w:val="right"/>
              <w:rPr>
                <w:rFonts w:ascii="Times New Roman" w:hAnsi="Times New Roman"/>
                <w:b/>
              </w:rPr>
            </w:pPr>
            <w:r>
              <w:rPr>
                <w:rFonts w:ascii="Times New Roman" w:hAnsi="Times New Roman"/>
                <w:b/>
              </w:rPr>
              <w:t>Email</w:t>
            </w:r>
            <w:r w:rsidRPr="00543AD0">
              <w:rPr>
                <w:rFonts w:ascii="Times New Roman" w:hAnsi="Times New Roman"/>
                <w:b/>
              </w:rPr>
              <w:t>:</w:t>
            </w:r>
          </w:p>
        </w:tc>
        <w:tc>
          <w:tcPr>
            <w:tcW w:w="3061" w:type="dxa"/>
          </w:tcPr>
          <w:p w:rsidR="003353E6" w:rsidRPr="00543AD0" w:rsidRDefault="00906295" w:rsidP="00A11E45">
            <w:pPr>
              <w:rPr>
                <w:rFonts w:ascii="Times New Roman" w:hAnsi="Times New Roman"/>
              </w:rPr>
            </w:pPr>
            <w:r>
              <w:rPr>
                <w:rFonts w:ascii="Times New Roman" w:hAnsi="Times New Roman"/>
              </w:rPr>
              <w:t>brophya@uncw.edu</w:t>
            </w:r>
          </w:p>
        </w:tc>
        <w:tc>
          <w:tcPr>
            <w:tcW w:w="2099" w:type="dxa"/>
          </w:tcPr>
          <w:p w:rsidR="003353E6" w:rsidRPr="00543AD0" w:rsidRDefault="003353E6" w:rsidP="00A11E45">
            <w:pPr>
              <w:jc w:val="right"/>
              <w:rPr>
                <w:rFonts w:ascii="Times New Roman" w:hAnsi="Times New Roman"/>
              </w:rPr>
            </w:pPr>
          </w:p>
        </w:tc>
        <w:tc>
          <w:tcPr>
            <w:tcW w:w="2623" w:type="dxa"/>
          </w:tcPr>
          <w:p w:rsidR="003353E6" w:rsidRPr="00543AD0" w:rsidRDefault="003353E6" w:rsidP="005A6985">
            <w:pPr>
              <w:rPr>
                <w:rFonts w:ascii="Times New Roman" w:hAnsi="Times New Roman"/>
              </w:rPr>
            </w:pPr>
            <w:r w:rsidRPr="00543AD0">
              <w:rPr>
                <w:rFonts w:ascii="Times New Roman" w:hAnsi="Times New Roman"/>
              </w:rPr>
              <w:t>appointment</w:t>
            </w:r>
          </w:p>
        </w:tc>
      </w:tr>
      <w:tr w:rsidR="00543AD0" w:rsidRPr="00543AD0" w:rsidTr="00F47209">
        <w:tc>
          <w:tcPr>
            <w:tcW w:w="1793" w:type="dxa"/>
          </w:tcPr>
          <w:p w:rsidR="00543AD0" w:rsidRPr="00543AD0" w:rsidRDefault="00543AD0" w:rsidP="00906295">
            <w:pPr>
              <w:jc w:val="right"/>
              <w:rPr>
                <w:rFonts w:ascii="Times New Roman" w:hAnsi="Times New Roman"/>
              </w:rPr>
            </w:pPr>
          </w:p>
        </w:tc>
        <w:tc>
          <w:tcPr>
            <w:tcW w:w="3061" w:type="dxa"/>
          </w:tcPr>
          <w:p w:rsidR="00543AD0" w:rsidRPr="00543AD0" w:rsidRDefault="00543AD0" w:rsidP="00906295">
            <w:pPr>
              <w:rPr>
                <w:rFonts w:ascii="Times New Roman" w:hAnsi="Times New Roman"/>
              </w:rPr>
            </w:pPr>
          </w:p>
        </w:tc>
        <w:tc>
          <w:tcPr>
            <w:tcW w:w="2099" w:type="dxa"/>
          </w:tcPr>
          <w:p w:rsidR="00543AD0" w:rsidRPr="00543AD0" w:rsidRDefault="00543AD0" w:rsidP="00A11E45">
            <w:pPr>
              <w:jc w:val="right"/>
              <w:rPr>
                <w:rFonts w:ascii="Times New Roman" w:hAnsi="Times New Roman"/>
                <w:b/>
              </w:rPr>
            </w:pPr>
            <w:r w:rsidRPr="00543AD0">
              <w:rPr>
                <w:rFonts w:ascii="Times New Roman" w:hAnsi="Times New Roman"/>
                <w:b/>
              </w:rPr>
              <w:t>Course Meeting Place &amp; Times:</w:t>
            </w:r>
          </w:p>
        </w:tc>
        <w:tc>
          <w:tcPr>
            <w:tcW w:w="2623" w:type="dxa"/>
          </w:tcPr>
          <w:p w:rsidR="00543AD0" w:rsidRPr="00543AD0" w:rsidRDefault="00730157" w:rsidP="00A11E45">
            <w:pPr>
              <w:rPr>
                <w:rFonts w:ascii="Times New Roman" w:hAnsi="Times New Roman"/>
              </w:rPr>
            </w:pPr>
            <w:r>
              <w:rPr>
                <w:rFonts w:ascii="Times New Roman" w:hAnsi="Times New Roman"/>
              </w:rPr>
              <w:t xml:space="preserve">EB </w:t>
            </w:r>
            <w:r w:rsidR="003353E6">
              <w:rPr>
                <w:rFonts w:ascii="Times New Roman" w:hAnsi="Times New Roman"/>
              </w:rPr>
              <w:t>214</w:t>
            </w:r>
          </w:p>
          <w:p w:rsidR="00543AD0" w:rsidRPr="00543AD0" w:rsidRDefault="00730157" w:rsidP="00A11E45">
            <w:pPr>
              <w:rPr>
                <w:rFonts w:ascii="Times New Roman" w:hAnsi="Times New Roman"/>
              </w:rPr>
            </w:pPr>
            <w:r>
              <w:rPr>
                <w:rFonts w:ascii="Times New Roman" w:hAnsi="Times New Roman"/>
              </w:rPr>
              <w:t>TR</w:t>
            </w:r>
            <w:r w:rsidR="00543AD0" w:rsidRPr="00543AD0">
              <w:rPr>
                <w:rFonts w:ascii="Times New Roman" w:hAnsi="Times New Roman"/>
              </w:rPr>
              <w:t xml:space="preserve"> </w:t>
            </w:r>
            <w:r w:rsidR="003353E6">
              <w:rPr>
                <w:rFonts w:ascii="Times New Roman" w:hAnsi="Times New Roman"/>
              </w:rPr>
              <w:t>12:30-1</w:t>
            </w:r>
            <w:r>
              <w:rPr>
                <w:rFonts w:ascii="Times New Roman" w:hAnsi="Times New Roman"/>
              </w:rPr>
              <w:t>:45</w:t>
            </w:r>
            <w:r w:rsidR="00543AD0" w:rsidRPr="00543AD0">
              <w:rPr>
                <w:rFonts w:ascii="Times New Roman" w:hAnsi="Times New Roman"/>
              </w:rPr>
              <w:t>PM</w:t>
            </w:r>
          </w:p>
        </w:tc>
      </w:tr>
    </w:tbl>
    <w:p w:rsidR="00543AD0" w:rsidRPr="00526FD1" w:rsidRDefault="00543AD0" w:rsidP="00A11E45">
      <w:pPr>
        <w:pStyle w:val="Heading1"/>
        <w:tabs>
          <w:tab w:val="clear" w:pos="4680"/>
        </w:tabs>
        <w:rPr>
          <w:rFonts w:ascii="Times New Roman" w:hAnsi="Times New Roman"/>
          <w:sz w:val="4"/>
          <w:szCs w:val="4"/>
        </w:rPr>
      </w:pPr>
    </w:p>
    <w:p w:rsidR="00543AD0" w:rsidRPr="00133D36" w:rsidRDefault="00543AD0" w:rsidP="00A11E45">
      <w:pPr>
        <w:pStyle w:val="Heading1"/>
        <w:tabs>
          <w:tab w:val="clear" w:pos="4680"/>
        </w:tabs>
        <w:rPr>
          <w:rFonts w:ascii="Times New Roman" w:hAnsi="Times New Roman"/>
        </w:rPr>
      </w:pPr>
      <w:r w:rsidRPr="00133D36">
        <w:rPr>
          <w:rFonts w:ascii="Times New Roman" w:hAnsi="Times New Roman"/>
        </w:rPr>
        <w:t>TEXTBOOK</w:t>
      </w:r>
    </w:p>
    <w:p w:rsidR="00543AD0" w:rsidRPr="00133D36" w:rsidRDefault="00543AD0" w:rsidP="00526FD1">
      <w:pPr>
        <w:ind w:left="540"/>
        <w:rPr>
          <w:rFonts w:ascii="Times New Roman" w:hAnsi="Times New Roman"/>
        </w:rPr>
      </w:pPr>
      <w:r w:rsidRPr="00133D36">
        <w:rPr>
          <w:rFonts w:ascii="Times New Roman" w:hAnsi="Times New Roman"/>
        </w:rPr>
        <w:t>Mercer, C. D., Mercer, A. R., &amp; Pullen, P. C. (2011</w:t>
      </w:r>
      <w:r w:rsidR="00133D36">
        <w:rPr>
          <w:rFonts w:ascii="Times New Roman" w:hAnsi="Times New Roman"/>
        </w:rPr>
        <w:t>).</w:t>
      </w:r>
      <w:r w:rsidR="00526FD1" w:rsidRPr="00526FD1">
        <w:rPr>
          <w:rFonts w:ascii="Times New Roman" w:hAnsi="Times New Roman"/>
        </w:rPr>
        <w:t xml:space="preserve"> </w:t>
      </w:r>
      <w:r w:rsidRPr="00133D36">
        <w:rPr>
          <w:rFonts w:ascii="Times New Roman" w:hAnsi="Times New Roman"/>
          <w:i/>
        </w:rPr>
        <w:t xml:space="preserve">Teaching students with </w:t>
      </w:r>
      <w:r w:rsidR="00133D36">
        <w:rPr>
          <w:rFonts w:ascii="Times New Roman" w:hAnsi="Times New Roman"/>
          <w:i/>
        </w:rPr>
        <w:t>learning problems.</w:t>
      </w:r>
      <w:r w:rsidR="00526FD1" w:rsidRPr="00526FD1">
        <w:rPr>
          <w:rFonts w:ascii="Times New Roman" w:hAnsi="Times New Roman"/>
        </w:rPr>
        <w:t xml:space="preserve"> </w:t>
      </w:r>
      <w:r w:rsidR="00526FD1" w:rsidRPr="00946156">
        <w:rPr>
          <w:rFonts w:ascii="Times New Roman" w:hAnsi="Times New Roman"/>
        </w:rPr>
        <w:t>(</w:t>
      </w:r>
      <w:r w:rsidR="00526FD1">
        <w:rPr>
          <w:rFonts w:ascii="Times New Roman" w:hAnsi="Times New Roman"/>
        </w:rPr>
        <w:t>8</w:t>
      </w:r>
      <w:r w:rsidR="00526FD1" w:rsidRPr="00946156">
        <w:rPr>
          <w:rFonts w:ascii="Times New Roman" w:hAnsi="Times New Roman"/>
        </w:rPr>
        <w:t>th Ed.).</w:t>
      </w:r>
      <w:r w:rsidR="00526FD1">
        <w:rPr>
          <w:rFonts w:ascii="Times New Roman" w:hAnsi="Times New Roman"/>
        </w:rPr>
        <w:t xml:space="preserve"> </w:t>
      </w:r>
      <w:r w:rsidRPr="00133D36">
        <w:rPr>
          <w:rFonts w:ascii="Times New Roman" w:hAnsi="Times New Roman"/>
        </w:rPr>
        <w:t>Boston</w:t>
      </w:r>
      <w:r w:rsidR="00133D36">
        <w:rPr>
          <w:rFonts w:ascii="Times New Roman" w:hAnsi="Times New Roman"/>
        </w:rPr>
        <w:t xml:space="preserve">: </w:t>
      </w:r>
      <w:r w:rsidRPr="00133D36">
        <w:rPr>
          <w:rFonts w:ascii="Times New Roman" w:hAnsi="Times New Roman"/>
        </w:rPr>
        <w:t>Pearson.</w:t>
      </w:r>
    </w:p>
    <w:p w:rsidR="00730157" w:rsidRPr="00526FD1" w:rsidRDefault="00730157" w:rsidP="00A11E45">
      <w:pPr>
        <w:rPr>
          <w:rFonts w:ascii="Times New Roman" w:hAnsi="Times New Roman"/>
          <w:szCs w:val="24"/>
        </w:rPr>
      </w:pPr>
    </w:p>
    <w:p w:rsidR="00730157" w:rsidRPr="00133D36" w:rsidRDefault="00730157" w:rsidP="00A11E45">
      <w:pPr>
        <w:rPr>
          <w:rFonts w:ascii="Times New Roman" w:hAnsi="Times New Roman"/>
          <w:b/>
        </w:rPr>
      </w:pPr>
      <w:r w:rsidRPr="00133D36">
        <w:rPr>
          <w:rFonts w:ascii="Times New Roman" w:hAnsi="Times New Roman"/>
          <w:b/>
        </w:rPr>
        <w:t>CATALOG DESCRIPTION</w:t>
      </w:r>
    </w:p>
    <w:p w:rsidR="00133D36" w:rsidRPr="00133D36" w:rsidRDefault="00730157" w:rsidP="00526FD1">
      <w:pPr>
        <w:ind w:left="540"/>
        <w:rPr>
          <w:rFonts w:ascii="Times New Roman" w:hAnsi="Times New Roman"/>
          <w:szCs w:val="24"/>
        </w:rPr>
      </w:pPr>
      <w:r w:rsidRPr="00133D36">
        <w:rPr>
          <w:rFonts w:ascii="Times New Roman" w:hAnsi="Times New Roman"/>
          <w:b/>
          <w:bCs/>
        </w:rPr>
        <w:t xml:space="preserve">SED 360. Teaching Students with Learning Problems. (3) </w:t>
      </w:r>
      <w:r w:rsidRPr="00133D36">
        <w:rPr>
          <w:rFonts w:ascii="Times New Roman" w:hAnsi="Times New Roman"/>
        </w:rPr>
        <w:t xml:space="preserve">Prerequisite: </w:t>
      </w:r>
      <w:r w:rsidR="00133D36" w:rsidRPr="00133D36">
        <w:rPr>
          <w:rFonts w:ascii="Times New Roman" w:hAnsi="Times New Roman"/>
        </w:rPr>
        <w:t>SED 250, 350, 354, and 355 or consent of instructor.</w:t>
      </w:r>
      <w:r w:rsidR="00133D36" w:rsidRPr="00133D36">
        <w:rPr>
          <w:rFonts w:ascii="Times New Roman" w:hAnsi="Times New Roman"/>
          <w:szCs w:val="24"/>
        </w:rPr>
        <w:t xml:space="preserve"> Study of educational interventions for students with learning problems. Emphasis will be on developmental, cognitive, medical, behavioral, and constructivist approaches. Includes study of curriculum and instructional strategies in oral language, reading, literature, written language, math, content areas, learning strategies, and study skills for grades K-12. At least 15 field experience hours required.</w:t>
      </w:r>
    </w:p>
    <w:p w:rsidR="00543AD0" w:rsidRDefault="00543AD0" w:rsidP="00A11E45">
      <w:pPr>
        <w:ind w:left="720"/>
        <w:rPr>
          <w:rFonts w:ascii="Arial" w:hAnsi="Arial"/>
        </w:rPr>
      </w:pPr>
      <w:r>
        <w:rPr>
          <w:rFonts w:ascii="Arial" w:hAnsi="Arial"/>
        </w:rPr>
        <w:tab/>
      </w:r>
    </w:p>
    <w:p w:rsidR="00543AD0" w:rsidRPr="00133D36" w:rsidRDefault="00543AD0" w:rsidP="00A11E45">
      <w:pPr>
        <w:pStyle w:val="Heading1"/>
        <w:tabs>
          <w:tab w:val="clear" w:pos="4680"/>
        </w:tabs>
        <w:rPr>
          <w:rFonts w:ascii="Times New Roman" w:hAnsi="Times New Roman"/>
        </w:rPr>
      </w:pPr>
      <w:r w:rsidRPr="00133D36">
        <w:rPr>
          <w:rFonts w:ascii="Times New Roman" w:hAnsi="Times New Roman"/>
        </w:rPr>
        <w:t>CONCEPTUAL FRAMEWORK</w:t>
      </w:r>
    </w:p>
    <w:p w:rsidR="00E95F3A" w:rsidRDefault="00133D36" w:rsidP="00526FD1">
      <w:pPr>
        <w:widowControl/>
        <w:tabs>
          <w:tab w:val="left" w:pos="540"/>
        </w:tabs>
        <w:autoSpaceDE w:val="0"/>
        <w:autoSpaceDN w:val="0"/>
        <w:adjustRightInd w:val="0"/>
        <w:ind w:left="540"/>
        <w:rPr>
          <w:rFonts w:ascii="Times New Roman" w:hAnsi="Times New Roman"/>
          <w:snapToGrid/>
          <w:color w:val="000000"/>
          <w:sz w:val="22"/>
          <w:szCs w:val="22"/>
        </w:rPr>
      </w:pPr>
      <w:r w:rsidRPr="00133D36">
        <w:rPr>
          <w:rFonts w:ascii="Times New Roman" w:eastAsiaTheme="minorHAnsi" w:hAnsi="Times New Roman"/>
          <w:snapToGrid/>
          <w:color w:val="000000"/>
          <w:sz w:val="22"/>
          <w:szCs w:val="22"/>
        </w:rPr>
        <w:t>This course is designed to focus on key components of the WSE’s Conceptual Framework and it fosters professional growth through class discus</w:t>
      </w:r>
      <w:r>
        <w:rPr>
          <w:rFonts w:ascii="Times New Roman" w:eastAsiaTheme="minorHAnsi" w:hAnsi="Times New Roman"/>
          <w:snapToGrid/>
          <w:color w:val="000000"/>
          <w:sz w:val="22"/>
          <w:szCs w:val="22"/>
        </w:rPr>
        <w:t xml:space="preserve">sions, readings, and projects. </w:t>
      </w:r>
      <w:r w:rsidRPr="00133D36">
        <w:rPr>
          <w:rFonts w:ascii="Times New Roman" w:eastAsiaTheme="minorHAnsi" w:hAnsi="Times New Roman"/>
          <w:snapToGrid/>
          <w:color w:val="000000"/>
          <w:sz w:val="22"/>
          <w:szCs w:val="22"/>
        </w:rPr>
        <w:t xml:space="preserve">This class is part of the foundational set of courses for K-12 educators with the purpose of developing professionals that possess the core understandings and skills to be </w:t>
      </w:r>
      <w:r w:rsidRPr="00133D36">
        <w:rPr>
          <w:rFonts w:ascii="Times New Roman" w:eastAsiaTheme="minorHAnsi" w:hAnsi="Times New Roman"/>
          <w:b/>
          <w:bCs/>
          <w:snapToGrid/>
          <w:color w:val="000000"/>
          <w:sz w:val="22"/>
          <w:szCs w:val="22"/>
        </w:rPr>
        <w:t xml:space="preserve">Highly Competent Professionals </w:t>
      </w:r>
      <w:r w:rsidRPr="00133D36">
        <w:rPr>
          <w:rFonts w:ascii="Times New Roman" w:eastAsiaTheme="minorHAnsi" w:hAnsi="Times New Roman"/>
          <w:snapToGrid/>
          <w:color w:val="000000"/>
          <w:sz w:val="22"/>
          <w:szCs w:val="22"/>
        </w:rPr>
        <w:t xml:space="preserve">to serve in Educational </w:t>
      </w:r>
      <w:r w:rsidRPr="00133D36">
        <w:rPr>
          <w:rFonts w:ascii="Times New Roman" w:eastAsiaTheme="minorHAnsi" w:hAnsi="Times New Roman"/>
          <w:b/>
          <w:bCs/>
          <w:snapToGrid/>
          <w:color w:val="000000"/>
          <w:sz w:val="22"/>
          <w:szCs w:val="22"/>
        </w:rPr>
        <w:t xml:space="preserve">Leadership </w:t>
      </w:r>
      <w:r w:rsidRPr="00133D36">
        <w:rPr>
          <w:rFonts w:ascii="Times New Roman" w:eastAsiaTheme="minorHAnsi" w:hAnsi="Times New Roman"/>
          <w:snapToGrid/>
          <w:color w:val="000000"/>
          <w:sz w:val="22"/>
          <w:szCs w:val="22"/>
        </w:rPr>
        <w:t xml:space="preserve">Roles. </w:t>
      </w:r>
      <w:r w:rsidRPr="00133D36">
        <w:rPr>
          <w:rFonts w:ascii="Times New Roman" w:hAnsi="Times New Roman"/>
          <w:snapToGrid/>
          <w:color w:val="000000"/>
          <w:sz w:val="22"/>
          <w:szCs w:val="22"/>
        </w:rPr>
        <w:t>All educators must use data for decisions, reflect upon their practice, exemplify their commitment to professional standards, implement appropriate communication strategies, and strive to m</w:t>
      </w:r>
      <w:r>
        <w:rPr>
          <w:rFonts w:ascii="Times New Roman" w:hAnsi="Times New Roman"/>
          <w:snapToGrid/>
          <w:color w:val="000000"/>
          <w:sz w:val="22"/>
          <w:szCs w:val="22"/>
        </w:rPr>
        <w:t xml:space="preserve">eet the needs of all learners. </w:t>
      </w:r>
      <w:r w:rsidRPr="00133D36">
        <w:rPr>
          <w:rFonts w:ascii="Times New Roman" w:hAnsi="Times New Roman"/>
          <w:snapToGrid/>
          <w:color w:val="000000"/>
          <w:sz w:val="22"/>
          <w:szCs w:val="22"/>
        </w:rPr>
        <w:t>Assignments in this course will assist you in the preparation of becoming a compet</w:t>
      </w:r>
      <w:r w:rsidR="00E95F3A">
        <w:rPr>
          <w:rFonts w:ascii="Times New Roman" w:hAnsi="Times New Roman"/>
          <w:snapToGrid/>
          <w:color w:val="000000"/>
          <w:sz w:val="22"/>
          <w:szCs w:val="22"/>
        </w:rPr>
        <w:t>ent professional and a leader. </w:t>
      </w:r>
      <w:r w:rsidRPr="00133D36">
        <w:rPr>
          <w:rFonts w:ascii="Times New Roman" w:hAnsi="Times New Roman"/>
          <w:snapToGrid/>
          <w:color w:val="000000"/>
          <w:sz w:val="22"/>
          <w:szCs w:val="22"/>
        </w:rPr>
        <w:t>Vis</w:t>
      </w:r>
      <w:r w:rsidR="00E95F3A">
        <w:rPr>
          <w:rFonts w:ascii="Times New Roman" w:hAnsi="Times New Roman"/>
          <w:snapToGrid/>
          <w:color w:val="000000"/>
          <w:sz w:val="22"/>
          <w:szCs w:val="22"/>
        </w:rPr>
        <w:t xml:space="preserve">ual schematic of the conceptual framework: </w:t>
      </w:r>
    </w:p>
    <w:p w:rsidR="00133D36" w:rsidRPr="00133D36" w:rsidRDefault="00341499" w:rsidP="00526FD1">
      <w:pPr>
        <w:widowControl/>
        <w:tabs>
          <w:tab w:val="left" w:pos="540"/>
        </w:tabs>
        <w:autoSpaceDE w:val="0"/>
        <w:autoSpaceDN w:val="0"/>
        <w:adjustRightInd w:val="0"/>
        <w:ind w:left="540"/>
        <w:rPr>
          <w:rFonts w:ascii="Times New Roman" w:eastAsiaTheme="minorHAnsi" w:hAnsi="Times New Roman"/>
          <w:snapToGrid/>
          <w:color w:val="000000"/>
          <w:sz w:val="22"/>
          <w:szCs w:val="22"/>
        </w:rPr>
      </w:pPr>
      <w:hyperlink r:id="rId8" w:history="1">
        <w:r w:rsidR="00133D36" w:rsidRPr="00133D36">
          <w:rPr>
            <w:rFonts w:ascii="Times New Roman" w:eastAsiaTheme="minorHAnsi" w:hAnsi="Times New Roman"/>
            <w:snapToGrid/>
            <w:color w:val="0000FF" w:themeColor="hyperlink"/>
            <w:sz w:val="22"/>
            <w:szCs w:val="22"/>
            <w:u w:val="single"/>
          </w:rPr>
          <w:t>http://www.uncw.edu/ed/pdfs/cf.pdf</w:t>
        </w:r>
      </w:hyperlink>
      <w:r w:rsidR="00133D36" w:rsidRPr="00133D36">
        <w:rPr>
          <w:rFonts w:ascii="Times New Roman" w:eastAsiaTheme="minorHAnsi" w:hAnsi="Times New Roman"/>
          <w:snapToGrid/>
          <w:color w:val="000000"/>
          <w:sz w:val="22"/>
          <w:szCs w:val="22"/>
        </w:rPr>
        <w:t xml:space="preserve"> </w:t>
      </w:r>
    </w:p>
    <w:p w:rsidR="00543AD0" w:rsidRPr="00526FD1" w:rsidRDefault="00543AD0" w:rsidP="00A11E45">
      <w:pPr>
        <w:rPr>
          <w:rFonts w:ascii="Times New Roman" w:hAnsi="Times New Roman"/>
        </w:rPr>
      </w:pPr>
    </w:p>
    <w:p w:rsidR="00133D36" w:rsidRPr="00A11E45" w:rsidRDefault="004B6DEF" w:rsidP="00A11E45">
      <w:pPr>
        <w:rPr>
          <w:rFonts w:ascii="Times New Roman" w:hAnsi="Times New Roman"/>
          <w:szCs w:val="24"/>
        </w:rPr>
      </w:pPr>
      <w:r w:rsidRPr="00A11E45">
        <w:rPr>
          <w:rFonts w:ascii="Times New Roman" w:hAnsi="Times New Roman"/>
          <w:b/>
          <w:szCs w:val="24"/>
        </w:rPr>
        <w:t>COURSE OBJECTIVES</w:t>
      </w:r>
      <w:r>
        <w:rPr>
          <w:rFonts w:ascii="Times New Roman" w:hAnsi="Times New Roman"/>
          <w:szCs w:val="24"/>
        </w:rPr>
        <w:t xml:space="preserve"> </w:t>
      </w:r>
      <w:r w:rsidRPr="00A11E45">
        <w:rPr>
          <w:rFonts w:ascii="Times New Roman" w:hAnsi="Times New Roman"/>
          <w:szCs w:val="24"/>
        </w:rPr>
        <w:t>Upon completion of the course, the successful student will:</w:t>
      </w:r>
    </w:p>
    <w:p w:rsidR="00543AD0" w:rsidRPr="00A11E45" w:rsidRDefault="00543AD0" w:rsidP="00A11E45">
      <w:pPr>
        <w:pStyle w:val="ListParagraph"/>
        <w:numPr>
          <w:ilvl w:val="0"/>
          <w:numId w:val="3"/>
        </w:numPr>
        <w:rPr>
          <w:rFonts w:ascii="Times New Roman" w:hAnsi="Times New Roman"/>
        </w:rPr>
      </w:pPr>
      <w:r w:rsidRPr="00A11E45">
        <w:rPr>
          <w:rFonts w:ascii="Times New Roman" w:hAnsi="Times New Roman"/>
        </w:rPr>
        <w:t>Describe various service delivery and classroom organization alternatives based on student characteristics and administrative issues</w:t>
      </w:r>
    </w:p>
    <w:p w:rsidR="00543AD0" w:rsidRPr="00A11E45" w:rsidRDefault="00543AD0" w:rsidP="00A11E45">
      <w:pPr>
        <w:pStyle w:val="ListParagraph"/>
        <w:numPr>
          <w:ilvl w:val="0"/>
          <w:numId w:val="3"/>
        </w:numPr>
        <w:rPr>
          <w:rFonts w:ascii="Times New Roman" w:hAnsi="Times New Roman"/>
        </w:rPr>
      </w:pPr>
      <w:r w:rsidRPr="00A11E45">
        <w:rPr>
          <w:rFonts w:ascii="Times New Roman" w:hAnsi="Times New Roman"/>
        </w:rPr>
        <w:t>Identify relevant medical, cognitive, developmental, behavioral, and constructivist theories and approaches for students with learning problems</w:t>
      </w:r>
    </w:p>
    <w:p w:rsidR="00543AD0" w:rsidRPr="00A11E45" w:rsidRDefault="00543AD0" w:rsidP="00A11E45">
      <w:pPr>
        <w:pStyle w:val="ListParagraph"/>
        <w:numPr>
          <w:ilvl w:val="0"/>
          <w:numId w:val="3"/>
        </w:numPr>
        <w:rPr>
          <w:rFonts w:ascii="Times New Roman" w:hAnsi="Times New Roman"/>
        </w:rPr>
      </w:pPr>
      <w:r w:rsidRPr="00A11E45">
        <w:rPr>
          <w:rFonts w:ascii="Times New Roman" w:hAnsi="Times New Roman"/>
        </w:rPr>
        <w:t>Identify Standard Course of Study scope an</w:t>
      </w:r>
      <w:r w:rsidR="00133D36" w:rsidRPr="00A11E45">
        <w:rPr>
          <w:rFonts w:ascii="Times New Roman" w:hAnsi="Times New Roman"/>
        </w:rPr>
        <w:t xml:space="preserve">d sequence for language arts, </w:t>
      </w:r>
      <w:r w:rsidRPr="00A11E45">
        <w:rPr>
          <w:rFonts w:ascii="Times New Roman" w:hAnsi="Times New Roman"/>
        </w:rPr>
        <w:t>mathematics, social studies, and science K-12</w:t>
      </w:r>
    </w:p>
    <w:p w:rsidR="00543AD0" w:rsidRPr="00A11E45" w:rsidRDefault="00543AD0" w:rsidP="00A11E45">
      <w:pPr>
        <w:pStyle w:val="ListParagraph"/>
        <w:numPr>
          <w:ilvl w:val="0"/>
          <w:numId w:val="3"/>
        </w:numPr>
        <w:rPr>
          <w:rFonts w:ascii="Times New Roman" w:hAnsi="Times New Roman"/>
        </w:rPr>
      </w:pPr>
      <w:r w:rsidRPr="00A11E45">
        <w:rPr>
          <w:rFonts w:ascii="Times New Roman" w:hAnsi="Times New Roman"/>
        </w:rPr>
        <w:t xml:space="preserve">Generate instructional decisions appropriate for students with learning problems who are working on the general curriculum grades K-12 </w:t>
      </w:r>
    </w:p>
    <w:p w:rsidR="00543AD0" w:rsidRPr="00A11E45" w:rsidRDefault="00543AD0" w:rsidP="00A11E45">
      <w:pPr>
        <w:pStyle w:val="ListParagraph"/>
        <w:numPr>
          <w:ilvl w:val="0"/>
          <w:numId w:val="3"/>
        </w:numPr>
        <w:rPr>
          <w:rFonts w:ascii="Times New Roman" w:hAnsi="Times New Roman"/>
        </w:rPr>
      </w:pPr>
      <w:r w:rsidRPr="00A11E45">
        <w:rPr>
          <w:rFonts w:ascii="Times New Roman" w:hAnsi="Times New Roman"/>
        </w:rPr>
        <w:t>Generate decisions about remediation, compensation, and modifications for students with learning problems in general and special education settings K-12</w:t>
      </w:r>
    </w:p>
    <w:p w:rsidR="00543AD0" w:rsidRPr="00A11E45" w:rsidRDefault="00543AD0" w:rsidP="00A11E45">
      <w:pPr>
        <w:pStyle w:val="ListParagraph"/>
        <w:numPr>
          <w:ilvl w:val="0"/>
          <w:numId w:val="3"/>
        </w:numPr>
        <w:rPr>
          <w:rFonts w:ascii="Times New Roman" w:hAnsi="Times New Roman"/>
        </w:rPr>
      </w:pPr>
      <w:r w:rsidRPr="00A11E45">
        <w:rPr>
          <w:rFonts w:ascii="Times New Roman" w:hAnsi="Times New Roman"/>
        </w:rPr>
        <w:t xml:space="preserve">Generate appropriate methods for teaching language; reading; literature; writing; mathematics; social, emotional, and behavioral development; computer skills; and study </w:t>
      </w:r>
      <w:r w:rsidRPr="00A11E45">
        <w:rPr>
          <w:rFonts w:ascii="Times New Roman" w:hAnsi="Times New Roman"/>
        </w:rPr>
        <w:lastRenderedPageBreak/>
        <w:t xml:space="preserve">skills, content area skills, and learning strategies to students with learning problems </w:t>
      </w:r>
    </w:p>
    <w:p w:rsidR="00543AD0" w:rsidRPr="00A11E45" w:rsidRDefault="00543AD0" w:rsidP="00A11E45">
      <w:pPr>
        <w:pStyle w:val="ListParagraph"/>
        <w:numPr>
          <w:ilvl w:val="0"/>
          <w:numId w:val="3"/>
        </w:numPr>
        <w:rPr>
          <w:rFonts w:ascii="Times New Roman" w:hAnsi="Times New Roman"/>
        </w:rPr>
      </w:pPr>
      <w:r w:rsidRPr="00A11E45">
        <w:rPr>
          <w:rFonts w:ascii="Times New Roman" w:hAnsi="Times New Roman"/>
        </w:rPr>
        <w:t xml:space="preserve">Generate recommendations for family, diversity, and cultural issues </w:t>
      </w:r>
    </w:p>
    <w:p w:rsidR="00543AD0" w:rsidRPr="00A11E45" w:rsidRDefault="00543AD0" w:rsidP="00A11E45">
      <w:pPr>
        <w:pStyle w:val="ListParagraph"/>
        <w:numPr>
          <w:ilvl w:val="0"/>
          <w:numId w:val="3"/>
        </w:numPr>
        <w:rPr>
          <w:rFonts w:ascii="Times New Roman" w:hAnsi="Times New Roman"/>
        </w:rPr>
      </w:pPr>
      <w:r w:rsidRPr="00A11E45">
        <w:rPr>
          <w:rFonts w:ascii="Times New Roman" w:hAnsi="Times New Roman"/>
        </w:rPr>
        <w:t xml:space="preserve">Demonstrate use of various instructional methods and materials </w:t>
      </w:r>
      <w:r w:rsidR="00A11E45" w:rsidRPr="00A11E45">
        <w:rPr>
          <w:rFonts w:ascii="Times New Roman" w:hAnsi="Times New Roman"/>
        </w:rPr>
        <w:t xml:space="preserve">for the </w:t>
      </w:r>
      <w:r w:rsidRPr="00A11E45">
        <w:rPr>
          <w:rFonts w:ascii="Times New Roman" w:hAnsi="Times New Roman"/>
        </w:rPr>
        <w:t>general curriculum with students with learning problems</w:t>
      </w:r>
    </w:p>
    <w:p w:rsidR="00543AD0" w:rsidRPr="00A11E45" w:rsidRDefault="00543AD0" w:rsidP="00A11E45">
      <w:pPr>
        <w:pStyle w:val="ListParagraph"/>
        <w:numPr>
          <w:ilvl w:val="0"/>
          <w:numId w:val="3"/>
        </w:numPr>
        <w:rPr>
          <w:rFonts w:ascii="Times New Roman" w:hAnsi="Times New Roman"/>
        </w:rPr>
      </w:pPr>
      <w:r w:rsidRPr="00A11E45">
        <w:rPr>
          <w:rFonts w:ascii="Times New Roman" w:hAnsi="Times New Roman"/>
        </w:rPr>
        <w:t xml:space="preserve">Generate lesson plans and unit plans </w:t>
      </w:r>
      <w:r w:rsidR="00A11E45" w:rsidRPr="00A11E45">
        <w:rPr>
          <w:rFonts w:ascii="Times New Roman" w:hAnsi="Times New Roman"/>
        </w:rPr>
        <w:t xml:space="preserve">using Standard Course of Study </w:t>
      </w:r>
      <w:r w:rsidRPr="00A11E45">
        <w:rPr>
          <w:rFonts w:ascii="Times New Roman" w:hAnsi="Times New Roman"/>
        </w:rPr>
        <w:t>goals and objectives with appropriate m</w:t>
      </w:r>
      <w:r w:rsidR="00A11E45" w:rsidRPr="00A11E45">
        <w:rPr>
          <w:rFonts w:ascii="Times New Roman" w:hAnsi="Times New Roman"/>
        </w:rPr>
        <w:t xml:space="preserve">odifications for children with </w:t>
      </w:r>
      <w:r w:rsidRPr="00A11E45">
        <w:rPr>
          <w:rFonts w:ascii="Times New Roman" w:hAnsi="Times New Roman"/>
        </w:rPr>
        <w:t xml:space="preserve">learning problems </w:t>
      </w:r>
    </w:p>
    <w:p w:rsidR="00A11E45" w:rsidRPr="00526FD1" w:rsidRDefault="00A11E45" w:rsidP="00A11E45">
      <w:pPr>
        <w:pStyle w:val="Heading1"/>
        <w:tabs>
          <w:tab w:val="clear" w:pos="4680"/>
        </w:tabs>
        <w:rPr>
          <w:rFonts w:ascii="Times New Roman" w:hAnsi="Times New Roman"/>
          <w:b w:val="0"/>
        </w:rPr>
      </w:pPr>
    </w:p>
    <w:p w:rsidR="00543AD0" w:rsidRPr="00A11E45" w:rsidRDefault="00543AD0" w:rsidP="00A11E45">
      <w:pPr>
        <w:pStyle w:val="Heading1"/>
        <w:tabs>
          <w:tab w:val="clear" w:pos="4680"/>
        </w:tabs>
        <w:rPr>
          <w:rFonts w:ascii="Times New Roman" w:hAnsi="Times New Roman"/>
        </w:rPr>
      </w:pPr>
      <w:r w:rsidRPr="00A11E45">
        <w:rPr>
          <w:rFonts w:ascii="Times New Roman" w:hAnsi="Times New Roman"/>
        </w:rPr>
        <w:t>REQUIREMENTS</w:t>
      </w:r>
    </w:p>
    <w:p w:rsidR="00543AD0" w:rsidRPr="00A11E45" w:rsidRDefault="00543AD0" w:rsidP="00A11E45">
      <w:pPr>
        <w:pStyle w:val="ListParagraph"/>
        <w:numPr>
          <w:ilvl w:val="0"/>
          <w:numId w:val="4"/>
        </w:numPr>
        <w:rPr>
          <w:rFonts w:ascii="Times New Roman" w:hAnsi="Times New Roman"/>
        </w:rPr>
      </w:pPr>
      <w:r w:rsidRPr="00A11E45">
        <w:rPr>
          <w:rFonts w:ascii="Times New Roman" w:hAnsi="Times New Roman"/>
        </w:rPr>
        <w:t xml:space="preserve">Textbook </w:t>
      </w:r>
      <w:r w:rsidR="009410C1">
        <w:rPr>
          <w:rFonts w:ascii="Times New Roman" w:hAnsi="Times New Roman"/>
        </w:rPr>
        <w:t xml:space="preserve">chapter </w:t>
      </w:r>
      <w:r w:rsidRPr="00A11E45">
        <w:rPr>
          <w:rFonts w:ascii="Times New Roman" w:hAnsi="Times New Roman"/>
        </w:rPr>
        <w:t>summaries prepared for class discussion</w:t>
      </w:r>
      <w:r w:rsidR="009410C1">
        <w:rPr>
          <w:rFonts w:ascii="Times New Roman" w:hAnsi="Times New Roman"/>
        </w:rPr>
        <w:t xml:space="preserve"> by due date</w:t>
      </w:r>
    </w:p>
    <w:p w:rsidR="00543AD0" w:rsidRPr="00A11E45" w:rsidRDefault="00543AD0" w:rsidP="00A11E45">
      <w:pPr>
        <w:pStyle w:val="ListParagraph"/>
        <w:numPr>
          <w:ilvl w:val="0"/>
          <w:numId w:val="4"/>
        </w:numPr>
        <w:rPr>
          <w:rFonts w:ascii="Times New Roman" w:hAnsi="Times New Roman"/>
        </w:rPr>
      </w:pPr>
      <w:r w:rsidRPr="00A11E45">
        <w:rPr>
          <w:rFonts w:ascii="Times New Roman" w:hAnsi="Times New Roman"/>
        </w:rPr>
        <w:t>Class presentation of teaching strategies</w:t>
      </w:r>
      <w:r w:rsidR="009410C1">
        <w:rPr>
          <w:rFonts w:ascii="Times New Roman" w:hAnsi="Times New Roman"/>
        </w:rPr>
        <w:t xml:space="preserve"> (to be done with a partner)</w:t>
      </w:r>
    </w:p>
    <w:p w:rsidR="00543AD0" w:rsidRPr="00A11E45" w:rsidRDefault="009410C1" w:rsidP="00A11E45">
      <w:pPr>
        <w:pStyle w:val="ListParagraph"/>
        <w:numPr>
          <w:ilvl w:val="0"/>
          <w:numId w:val="4"/>
        </w:numPr>
        <w:rPr>
          <w:rFonts w:ascii="Times New Roman" w:hAnsi="Times New Roman"/>
        </w:rPr>
      </w:pPr>
      <w:r>
        <w:rPr>
          <w:rFonts w:ascii="Times New Roman" w:hAnsi="Times New Roman"/>
        </w:rPr>
        <w:t>Classroom A</w:t>
      </w:r>
      <w:r w:rsidR="00543AD0" w:rsidRPr="00A11E45">
        <w:rPr>
          <w:rFonts w:ascii="Times New Roman" w:hAnsi="Times New Roman"/>
        </w:rPr>
        <w:t xml:space="preserve">nalysis based on 15 hours </w:t>
      </w:r>
      <w:r w:rsidR="00A11E45">
        <w:rPr>
          <w:rFonts w:ascii="Times New Roman" w:hAnsi="Times New Roman"/>
        </w:rPr>
        <w:t>teaching students with learning p</w:t>
      </w:r>
      <w:r w:rsidR="00543AD0" w:rsidRPr="00A11E45">
        <w:rPr>
          <w:rFonts w:ascii="Times New Roman" w:hAnsi="Times New Roman"/>
        </w:rPr>
        <w:t>roblems in a public school setting</w:t>
      </w:r>
    </w:p>
    <w:p w:rsidR="00543AD0" w:rsidRPr="00A11E45" w:rsidRDefault="00A11E45" w:rsidP="00A11E45">
      <w:pPr>
        <w:pStyle w:val="ListParagraph"/>
        <w:numPr>
          <w:ilvl w:val="0"/>
          <w:numId w:val="4"/>
        </w:numPr>
        <w:rPr>
          <w:rFonts w:ascii="Times New Roman" w:hAnsi="Times New Roman"/>
        </w:rPr>
      </w:pPr>
      <w:r>
        <w:rPr>
          <w:rFonts w:ascii="Times New Roman" w:hAnsi="Times New Roman"/>
        </w:rPr>
        <w:t xml:space="preserve">Curriculum </w:t>
      </w:r>
      <w:r w:rsidR="009410C1">
        <w:rPr>
          <w:rFonts w:ascii="Times New Roman" w:hAnsi="Times New Roman"/>
        </w:rPr>
        <w:t>&amp; I</w:t>
      </w:r>
      <w:r w:rsidR="00543AD0" w:rsidRPr="00A11E45">
        <w:rPr>
          <w:rFonts w:ascii="Times New Roman" w:hAnsi="Times New Roman"/>
        </w:rPr>
        <w:t xml:space="preserve">nstruction project </w:t>
      </w:r>
    </w:p>
    <w:p w:rsidR="00543AD0" w:rsidRPr="00A11E45" w:rsidRDefault="009410C1" w:rsidP="00A11E45">
      <w:pPr>
        <w:pStyle w:val="Quick1"/>
        <w:numPr>
          <w:ilvl w:val="0"/>
          <w:numId w:val="4"/>
        </w:numPr>
        <w:rPr>
          <w:rFonts w:ascii="Times New Roman" w:hAnsi="Times New Roman"/>
        </w:rPr>
      </w:pPr>
      <w:r>
        <w:rPr>
          <w:rFonts w:ascii="Times New Roman" w:hAnsi="Times New Roman"/>
        </w:rPr>
        <w:t>Final Exam C</w:t>
      </w:r>
      <w:r w:rsidR="00543AD0" w:rsidRPr="00A11E45">
        <w:rPr>
          <w:rFonts w:ascii="Times New Roman" w:hAnsi="Times New Roman"/>
        </w:rPr>
        <w:t>onference</w:t>
      </w:r>
    </w:p>
    <w:p w:rsidR="00543AD0" w:rsidRPr="00A11E45" w:rsidRDefault="00543AD0" w:rsidP="00A11E45">
      <w:pPr>
        <w:rPr>
          <w:rFonts w:ascii="Times New Roman" w:hAnsi="Times New Roman"/>
        </w:rPr>
      </w:pPr>
    </w:p>
    <w:p w:rsidR="00543AD0" w:rsidRPr="00A11E45" w:rsidRDefault="00CC05BF" w:rsidP="00A11E45">
      <w:pPr>
        <w:pStyle w:val="Heading1"/>
        <w:tabs>
          <w:tab w:val="clear" w:pos="4680"/>
        </w:tabs>
        <w:rPr>
          <w:rFonts w:ascii="Times New Roman" w:hAnsi="Times New Roman"/>
        </w:rPr>
      </w:pPr>
      <w:r>
        <w:rPr>
          <w:rFonts w:ascii="Times New Roman" w:hAnsi="Times New Roman"/>
        </w:rPr>
        <w:t>COURSE REQUIREMENTS/GRADING</w:t>
      </w:r>
    </w:p>
    <w:p w:rsidR="00543AD0" w:rsidRPr="00361B7B" w:rsidRDefault="00543AD0" w:rsidP="00361B7B">
      <w:pPr>
        <w:pStyle w:val="ListParagraph"/>
        <w:numPr>
          <w:ilvl w:val="0"/>
          <w:numId w:val="8"/>
        </w:numPr>
        <w:rPr>
          <w:rFonts w:ascii="Times New Roman" w:hAnsi="Times New Roman"/>
        </w:rPr>
      </w:pPr>
      <w:r w:rsidRPr="00361B7B">
        <w:rPr>
          <w:rFonts w:ascii="Times New Roman" w:hAnsi="Times New Roman"/>
        </w:rPr>
        <w:t xml:space="preserve">A minimum of 75% of class sessions must be attended to receive credit; however, attendance at </w:t>
      </w:r>
      <w:r w:rsidRPr="00361B7B">
        <w:rPr>
          <w:rFonts w:ascii="Times New Roman" w:hAnsi="Times New Roman"/>
          <w:i/>
        </w:rPr>
        <w:t xml:space="preserve">all </w:t>
      </w:r>
      <w:r w:rsidR="00CC05BF" w:rsidRPr="00361B7B">
        <w:rPr>
          <w:rFonts w:ascii="Times New Roman" w:hAnsi="Times New Roman"/>
        </w:rPr>
        <w:t>sessions is strongly encouraged.</w:t>
      </w:r>
    </w:p>
    <w:p w:rsidR="00543AD0" w:rsidRPr="00361B7B" w:rsidRDefault="00543AD0" w:rsidP="00361B7B">
      <w:pPr>
        <w:pStyle w:val="ListParagraph"/>
        <w:numPr>
          <w:ilvl w:val="0"/>
          <w:numId w:val="8"/>
        </w:numPr>
        <w:rPr>
          <w:rFonts w:ascii="Times New Roman" w:hAnsi="Times New Roman"/>
        </w:rPr>
      </w:pPr>
      <w:r w:rsidRPr="00361B7B">
        <w:rPr>
          <w:rFonts w:ascii="Times New Roman" w:hAnsi="Times New Roman"/>
        </w:rPr>
        <w:t>A minimum of 15 field experience hours must be completed to receive course credit.</w:t>
      </w:r>
    </w:p>
    <w:p w:rsidR="00543AD0" w:rsidRPr="00361B7B" w:rsidRDefault="00543AD0" w:rsidP="00361B7B">
      <w:pPr>
        <w:pStyle w:val="ListParagraph"/>
        <w:numPr>
          <w:ilvl w:val="0"/>
          <w:numId w:val="8"/>
        </w:numPr>
        <w:rPr>
          <w:rFonts w:ascii="Times New Roman" w:hAnsi="Times New Roman"/>
        </w:rPr>
      </w:pPr>
      <w:r w:rsidRPr="00361B7B">
        <w:rPr>
          <w:rFonts w:ascii="Times New Roman" w:hAnsi="Times New Roman"/>
        </w:rPr>
        <w:t xml:space="preserve">Participation in class discussions and activities is encouraged </w:t>
      </w:r>
      <w:r w:rsidR="00CC05BF" w:rsidRPr="00361B7B">
        <w:rPr>
          <w:rFonts w:ascii="Times New Roman" w:hAnsi="Times New Roman"/>
        </w:rPr>
        <w:t>and</w:t>
      </w:r>
      <w:r w:rsidRPr="00361B7B">
        <w:rPr>
          <w:rFonts w:ascii="Times New Roman" w:hAnsi="Times New Roman"/>
        </w:rPr>
        <w:t xml:space="preserve"> will be graded.</w:t>
      </w:r>
    </w:p>
    <w:p w:rsidR="00543AD0" w:rsidRPr="00361B7B" w:rsidRDefault="00543AD0" w:rsidP="00361B7B">
      <w:pPr>
        <w:pStyle w:val="ListParagraph"/>
        <w:numPr>
          <w:ilvl w:val="0"/>
          <w:numId w:val="8"/>
        </w:numPr>
        <w:rPr>
          <w:rFonts w:ascii="Times New Roman" w:hAnsi="Times New Roman"/>
        </w:rPr>
      </w:pPr>
      <w:r w:rsidRPr="00361B7B">
        <w:rPr>
          <w:rFonts w:ascii="Times New Roman" w:hAnsi="Times New Roman"/>
        </w:rPr>
        <w:t>Grades will be assigned as follows:</w:t>
      </w:r>
    </w:p>
    <w:p w:rsidR="00543AD0" w:rsidRPr="00A11E45" w:rsidRDefault="00543AD0" w:rsidP="00A11E45">
      <w:pPr>
        <w:ind w:left="720" w:firstLine="720"/>
        <w:rPr>
          <w:rFonts w:ascii="Times New Roman" w:hAnsi="Times New Roman"/>
        </w:rPr>
      </w:pPr>
      <w:r w:rsidRPr="00A11E45">
        <w:rPr>
          <w:rFonts w:ascii="Times New Roman" w:hAnsi="Times New Roman"/>
        </w:rPr>
        <w:t xml:space="preserve">A </w:t>
      </w:r>
      <w:r w:rsidRPr="00A11E45">
        <w:rPr>
          <w:rFonts w:ascii="Times New Roman" w:hAnsi="Times New Roman"/>
        </w:rPr>
        <w:tab/>
        <w:t xml:space="preserve"> 9</w:t>
      </w:r>
      <w:r w:rsidR="00A11E45">
        <w:rPr>
          <w:rFonts w:ascii="Times New Roman" w:hAnsi="Times New Roman"/>
        </w:rPr>
        <w:t>0</w:t>
      </w:r>
      <w:r w:rsidRPr="00A11E45">
        <w:rPr>
          <w:rFonts w:ascii="Times New Roman" w:hAnsi="Times New Roman"/>
        </w:rPr>
        <w:t>-100%</w:t>
      </w:r>
      <w:r w:rsidRPr="00A11E45">
        <w:rPr>
          <w:rFonts w:ascii="Times New Roman" w:hAnsi="Times New Roman"/>
        </w:rPr>
        <w:tab/>
      </w:r>
    </w:p>
    <w:p w:rsidR="00543AD0" w:rsidRPr="00A11E45" w:rsidRDefault="00A11E45" w:rsidP="00A11E45">
      <w:pPr>
        <w:ind w:left="720" w:firstLine="720"/>
        <w:rPr>
          <w:rFonts w:ascii="Times New Roman" w:hAnsi="Times New Roman"/>
        </w:rPr>
      </w:pPr>
      <w:r>
        <w:rPr>
          <w:rFonts w:ascii="Times New Roman" w:hAnsi="Times New Roman"/>
        </w:rPr>
        <w:t xml:space="preserve">B </w:t>
      </w:r>
      <w:r>
        <w:rPr>
          <w:rFonts w:ascii="Times New Roman" w:hAnsi="Times New Roman"/>
        </w:rPr>
        <w:tab/>
        <w:t xml:space="preserve"> 80-89</w:t>
      </w:r>
      <w:r w:rsidR="00543AD0" w:rsidRPr="00A11E45">
        <w:rPr>
          <w:rFonts w:ascii="Times New Roman" w:hAnsi="Times New Roman"/>
        </w:rPr>
        <w:t>%</w:t>
      </w:r>
    </w:p>
    <w:p w:rsidR="00543AD0" w:rsidRPr="00A11E45" w:rsidRDefault="00A11E45" w:rsidP="00A11E45">
      <w:pPr>
        <w:ind w:left="720" w:firstLine="720"/>
        <w:rPr>
          <w:rFonts w:ascii="Times New Roman" w:hAnsi="Times New Roman"/>
        </w:rPr>
      </w:pPr>
      <w:r>
        <w:rPr>
          <w:rFonts w:ascii="Times New Roman" w:hAnsi="Times New Roman"/>
        </w:rPr>
        <w:t xml:space="preserve">C </w:t>
      </w:r>
      <w:r>
        <w:rPr>
          <w:rFonts w:ascii="Times New Roman" w:hAnsi="Times New Roman"/>
        </w:rPr>
        <w:tab/>
        <w:t xml:space="preserve"> 70-79</w:t>
      </w:r>
      <w:r w:rsidR="00543AD0" w:rsidRPr="00A11E45">
        <w:rPr>
          <w:rFonts w:ascii="Times New Roman" w:hAnsi="Times New Roman"/>
        </w:rPr>
        <w:t>%</w:t>
      </w:r>
    </w:p>
    <w:p w:rsidR="00543AD0" w:rsidRPr="00A11E45" w:rsidRDefault="00A11E45" w:rsidP="00A11E45">
      <w:pPr>
        <w:ind w:left="720" w:firstLine="720"/>
        <w:rPr>
          <w:rFonts w:ascii="Times New Roman" w:hAnsi="Times New Roman"/>
        </w:rPr>
      </w:pPr>
      <w:r>
        <w:rPr>
          <w:rFonts w:ascii="Times New Roman" w:hAnsi="Times New Roman"/>
        </w:rPr>
        <w:t xml:space="preserve">D </w:t>
      </w:r>
      <w:r>
        <w:rPr>
          <w:rFonts w:ascii="Times New Roman" w:hAnsi="Times New Roman"/>
        </w:rPr>
        <w:tab/>
        <w:t xml:space="preserve"> 60-69</w:t>
      </w:r>
      <w:r w:rsidR="00543AD0" w:rsidRPr="00A11E45">
        <w:rPr>
          <w:rFonts w:ascii="Times New Roman" w:hAnsi="Times New Roman"/>
        </w:rPr>
        <w:t>%</w:t>
      </w:r>
    </w:p>
    <w:p w:rsidR="00543AD0" w:rsidRPr="00A11E45" w:rsidRDefault="00A11E45" w:rsidP="00A11E45">
      <w:pPr>
        <w:ind w:left="720" w:firstLine="720"/>
        <w:rPr>
          <w:rFonts w:ascii="Times New Roman" w:hAnsi="Times New Roman"/>
        </w:rPr>
      </w:pPr>
      <w:r>
        <w:rPr>
          <w:rFonts w:ascii="Times New Roman" w:hAnsi="Times New Roman"/>
        </w:rPr>
        <w:t xml:space="preserve">F </w:t>
      </w:r>
      <w:r>
        <w:rPr>
          <w:rFonts w:ascii="Times New Roman" w:hAnsi="Times New Roman"/>
        </w:rPr>
        <w:tab/>
        <w:t xml:space="preserve"> below 60</w:t>
      </w:r>
      <w:r w:rsidR="00543AD0" w:rsidRPr="00A11E45">
        <w:rPr>
          <w:rFonts w:ascii="Times New Roman" w:hAnsi="Times New Roman"/>
        </w:rPr>
        <w:t>%</w:t>
      </w:r>
    </w:p>
    <w:p w:rsidR="00543AD0" w:rsidRPr="00361B7B" w:rsidRDefault="00543AD0" w:rsidP="00361B7B">
      <w:pPr>
        <w:pStyle w:val="ListParagraph"/>
        <w:numPr>
          <w:ilvl w:val="0"/>
          <w:numId w:val="8"/>
        </w:numPr>
        <w:rPr>
          <w:rFonts w:ascii="Times New Roman" w:hAnsi="Times New Roman"/>
        </w:rPr>
      </w:pPr>
      <w:r w:rsidRPr="00361B7B">
        <w:rPr>
          <w:rFonts w:ascii="Times New Roman" w:hAnsi="Times New Roman"/>
        </w:rPr>
        <w:t>The curriculum &amp; instruction project and classroom analysis grades will be based on content and technical quality with content weighted double</w:t>
      </w:r>
    </w:p>
    <w:p w:rsidR="00543AD0" w:rsidRPr="00361B7B" w:rsidRDefault="00543AD0" w:rsidP="00361B7B">
      <w:pPr>
        <w:pStyle w:val="ListParagraph"/>
        <w:numPr>
          <w:ilvl w:val="0"/>
          <w:numId w:val="8"/>
        </w:numPr>
        <w:rPr>
          <w:rFonts w:ascii="Times New Roman" w:hAnsi="Times New Roman"/>
        </w:rPr>
      </w:pPr>
      <w:r w:rsidRPr="00361B7B">
        <w:rPr>
          <w:rFonts w:ascii="Times New Roman" w:hAnsi="Times New Roman"/>
        </w:rPr>
        <w:t>Chapter summaries, strategy presentation, and final exam conference are required to get credit for the course</w:t>
      </w:r>
    </w:p>
    <w:p w:rsidR="00543AD0" w:rsidRPr="00361B7B" w:rsidRDefault="00543AD0" w:rsidP="00361B7B">
      <w:pPr>
        <w:pStyle w:val="ListParagraph"/>
        <w:numPr>
          <w:ilvl w:val="0"/>
          <w:numId w:val="8"/>
        </w:numPr>
        <w:rPr>
          <w:rFonts w:ascii="Times New Roman" w:hAnsi="Times New Roman"/>
        </w:rPr>
      </w:pPr>
      <w:r w:rsidRPr="00361B7B">
        <w:rPr>
          <w:rFonts w:ascii="Times New Roman" w:hAnsi="Times New Roman"/>
        </w:rPr>
        <w:t>Final grades will be determined as follows:</w:t>
      </w:r>
    </w:p>
    <w:p w:rsidR="00906295" w:rsidRDefault="00906295" w:rsidP="00A11E45">
      <w:pPr>
        <w:ind w:left="720" w:firstLine="720"/>
        <w:rPr>
          <w:rFonts w:ascii="Times New Roman" w:hAnsi="Times New Roman"/>
        </w:rPr>
      </w:pPr>
      <w:r>
        <w:rPr>
          <w:rFonts w:ascii="Times New Roman" w:hAnsi="Times New Roman"/>
        </w:rPr>
        <w:t>Midterm Exam</w:t>
      </w:r>
      <w:r>
        <w:rPr>
          <w:rFonts w:ascii="Times New Roman" w:hAnsi="Times New Roman"/>
        </w:rPr>
        <w:tab/>
      </w:r>
      <w:r>
        <w:rPr>
          <w:rFonts w:ascii="Times New Roman" w:hAnsi="Times New Roman"/>
        </w:rPr>
        <w:tab/>
      </w:r>
      <w:r>
        <w:rPr>
          <w:rFonts w:ascii="Times New Roman" w:hAnsi="Times New Roman"/>
        </w:rPr>
        <w:tab/>
        <w:t>2</w:t>
      </w:r>
      <w:r w:rsidR="00C920CD">
        <w:rPr>
          <w:rFonts w:ascii="Times New Roman" w:hAnsi="Times New Roman"/>
        </w:rPr>
        <w:t>0</w:t>
      </w:r>
      <w:r>
        <w:rPr>
          <w:rFonts w:ascii="Times New Roman" w:hAnsi="Times New Roman"/>
        </w:rPr>
        <w:t>%</w:t>
      </w:r>
    </w:p>
    <w:p w:rsidR="00543AD0" w:rsidRPr="00A11E45" w:rsidRDefault="00543AD0" w:rsidP="00A11E45">
      <w:pPr>
        <w:ind w:left="720" w:firstLine="720"/>
        <w:rPr>
          <w:rFonts w:ascii="Times New Roman" w:hAnsi="Times New Roman"/>
        </w:rPr>
      </w:pPr>
      <w:r w:rsidRPr="00A11E45">
        <w:rPr>
          <w:rFonts w:ascii="Times New Roman" w:hAnsi="Times New Roman"/>
        </w:rPr>
        <w:t>Cur</w:t>
      </w:r>
      <w:r w:rsidR="00906295">
        <w:rPr>
          <w:rFonts w:ascii="Times New Roman" w:hAnsi="Times New Roman"/>
        </w:rPr>
        <w:t>riculum &amp; instruction project</w:t>
      </w:r>
      <w:r w:rsidR="00906295">
        <w:rPr>
          <w:rFonts w:ascii="Times New Roman" w:hAnsi="Times New Roman"/>
        </w:rPr>
        <w:tab/>
        <w:t>25</w:t>
      </w:r>
      <w:r w:rsidRPr="00A11E45">
        <w:rPr>
          <w:rFonts w:ascii="Times New Roman" w:hAnsi="Times New Roman"/>
        </w:rPr>
        <w:t>%</w:t>
      </w:r>
    </w:p>
    <w:p w:rsidR="00CC05BF" w:rsidRDefault="00CC05BF" w:rsidP="00A11E45">
      <w:pPr>
        <w:pStyle w:val="Heading3"/>
        <w:rPr>
          <w:rFonts w:ascii="Times New Roman" w:hAnsi="Times New Roman"/>
          <w:u w:val="none"/>
        </w:rPr>
      </w:pPr>
      <w:r>
        <w:rPr>
          <w:rFonts w:ascii="Times New Roman" w:hAnsi="Times New Roman"/>
          <w:u w:val="none"/>
        </w:rPr>
        <w:t>Classroom analysis</w:t>
      </w:r>
      <w:r>
        <w:rPr>
          <w:rFonts w:ascii="Times New Roman" w:hAnsi="Times New Roman"/>
          <w:u w:val="none"/>
        </w:rPr>
        <w:tab/>
      </w:r>
      <w:r>
        <w:rPr>
          <w:rFonts w:ascii="Times New Roman" w:hAnsi="Times New Roman"/>
          <w:u w:val="none"/>
        </w:rPr>
        <w:tab/>
      </w:r>
      <w:r>
        <w:rPr>
          <w:rFonts w:ascii="Times New Roman" w:hAnsi="Times New Roman"/>
          <w:u w:val="none"/>
        </w:rPr>
        <w:tab/>
        <w:t>40%</w:t>
      </w:r>
    </w:p>
    <w:p w:rsidR="00C920CD" w:rsidRPr="00C920CD" w:rsidRDefault="00C920CD" w:rsidP="00C920CD">
      <w:pPr>
        <w:rPr>
          <w:rFonts w:ascii="Times New Roman" w:hAnsi="Times New Roman"/>
        </w:rPr>
      </w:pPr>
      <w:r>
        <w:tab/>
      </w:r>
      <w:r>
        <w:rPr>
          <w:rFonts w:ascii="Times New Roman" w:hAnsi="Times New Roman"/>
        </w:rPr>
        <w:tab/>
        <w:t>Participation &amp; Discussion</w:t>
      </w:r>
      <w:r>
        <w:rPr>
          <w:rFonts w:ascii="Times New Roman" w:hAnsi="Times New Roman"/>
        </w:rPr>
        <w:tab/>
      </w:r>
      <w:r>
        <w:rPr>
          <w:rFonts w:ascii="Times New Roman" w:hAnsi="Times New Roman"/>
        </w:rPr>
        <w:tab/>
        <w:t>10%</w:t>
      </w:r>
    </w:p>
    <w:p w:rsidR="00543AD0" w:rsidRPr="00A11E45" w:rsidRDefault="00C920CD" w:rsidP="00A11E45">
      <w:pPr>
        <w:pStyle w:val="Heading3"/>
        <w:rPr>
          <w:rFonts w:ascii="Times New Roman" w:hAnsi="Times New Roman"/>
        </w:rPr>
      </w:pPr>
      <w:r>
        <w:rPr>
          <w:rFonts w:ascii="Times New Roman" w:hAnsi="Times New Roman"/>
        </w:rPr>
        <w:t>Chapter Summaries</w:t>
      </w:r>
      <w:r>
        <w:rPr>
          <w:rFonts w:ascii="Times New Roman" w:hAnsi="Times New Roman"/>
        </w:rPr>
        <w:tab/>
      </w:r>
      <w:r>
        <w:rPr>
          <w:rFonts w:ascii="Times New Roman" w:hAnsi="Times New Roman"/>
        </w:rPr>
        <w:tab/>
      </w:r>
      <w:r w:rsidR="00543AD0" w:rsidRPr="00A11E45">
        <w:rPr>
          <w:rFonts w:ascii="Times New Roman" w:hAnsi="Times New Roman"/>
        </w:rPr>
        <w:tab/>
      </w:r>
      <w:r>
        <w:rPr>
          <w:rFonts w:ascii="Times New Roman" w:hAnsi="Times New Roman"/>
        </w:rPr>
        <w:t xml:space="preserve">  5</w:t>
      </w:r>
      <w:r w:rsidR="00543AD0" w:rsidRPr="00A11E45">
        <w:rPr>
          <w:rFonts w:ascii="Times New Roman" w:hAnsi="Times New Roman"/>
        </w:rPr>
        <w:t>%</w:t>
      </w:r>
    </w:p>
    <w:p w:rsidR="00CC05BF" w:rsidRDefault="00543AD0" w:rsidP="00186FBE">
      <w:pPr>
        <w:pStyle w:val="BodyTextIndent"/>
        <w:ind w:left="1440"/>
      </w:pPr>
      <w:r w:rsidRPr="00A11E45">
        <w:t>Final grade</w:t>
      </w:r>
      <w:r w:rsidRPr="00A11E45">
        <w:tab/>
      </w:r>
      <w:r w:rsidRPr="00A11E45">
        <w:tab/>
      </w:r>
      <w:r w:rsidRPr="00A11E45">
        <w:tab/>
      </w:r>
      <w:r w:rsidRPr="00A11E45">
        <w:tab/>
      </w:r>
      <w:r w:rsidR="00C920CD">
        <w:t xml:space="preserve">100% </w:t>
      </w:r>
    </w:p>
    <w:p w:rsidR="00C920CD" w:rsidRPr="00C920CD" w:rsidRDefault="00C920CD" w:rsidP="00186FBE">
      <w:pPr>
        <w:pStyle w:val="BodyTextIndent"/>
        <w:ind w:left="1440"/>
        <w:rPr>
          <w:sz w:val="6"/>
          <w:szCs w:val="6"/>
        </w:rPr>
      </w:pPr>
    </w:p>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1E0" w:firstRow="1" w:lastRow="1" w:firstColumn="1" w:lastColumn="1" w:noHBand="0" w:noVBand="0"/>
      </w:tblPr>
      <w:tblGrid>
        <w:gridCol w:w="9576"/>
      </w:tblGrid>
      <w:tr w:rsidR="00CC05BF" w:rsidRPr="00186FBE" w:rsidTr="00F47209">
        <w:tc>
          <w:tcPr>
            <w:tcW w:w="9576" w:type="dxa"/>
          </w:tcPr>
          <w:p w:rsidR="00CC05BF" w:rsidRPr="00186FBE" w:rsidRDefault="00CC05BF" w:rsidP="00F47209">
            <w:pPr>
              <w:jc w:val="center"/>
              <w:rPr>
                <w:rFonts w:ascii="Times New Roman" w:eastAsia="Times" w:hAnsi="Times New Roman"/>
                <w:b/>
                <w:szCs w:val="24"/>
              </w:rPr>
            </w:pPr>
            <w:r w:rsidRPr="00186FBE">
              <w:rPr>
                <w:rFonts w:ascii="Times New Roman" w:eastAsia="Times" w:hAnsi="Times New Roman"/>
                <w:b/>
                <w:szCs w:val="24"/>
                <w:u w:val="single"/>
              </w:rPr>
              <w:t>Important notes for all graded assignments</w:t>
            </w:r>
            <w:r w:rsidRPr="00186FBE">
              <w:rPr>
                <w:rFonts w:ascii="Times New Roman" w:eastAsia="Times" w:hAnsi="Times New Roman"/>
                <w:b/>
                <w:szCs w:val="24"/>
              </w:rPr>
              <w:t>:</w:t>
            </w:r>
          </w:p>
          <w:p w:rsidR="00CC05BF" w:rsidRPr="00C920CD" w:rsidRDefault="00CC05BF" w:rsidP="00F47209">
            <w:pPr>
              <w:ind w:left="1080"/>
              <w:rPr>
                <w:rFonts w:ascii="Times New Roman" w:eastAsia="Times" w:hAnsi="Times New Roman"/>
                <w:sz w:val="6"/>
                <w:szCs w:val="6"/>
              </w:rPr>
            </w:pPr>
          </w:p>
          <w:p w:rsidR="00CC05BF" w:rsidRPr="00186FBE" w:rsidRDefault="00CC05BF" w:rsidP="00CC05BF">
            <w:pPr>
              <w:numPr>
                <w:ilvl w:val="0"/>
                <w:numId w:val="7"/>
              </w:numPr>
              <w:tabs>
                <w:tab w:val="clear" w:pos="1440"/>
              </w:tabs>
              <w:ind w:left="540"/>
              <w:rPr>
                <w:rFonts w:ascii="Times New Roman" w:hAnsi="Times New Roman"/>
                <w:b/>
                <w:szCs w:val="24"/>
                <w:u w:val="single"/>
              </w:rPr>
            </w:pPr>
            <w:r w:rsidRPr="00186FBE">
              <w:rPr>
                <w:rFonts w:ascii="Times New Roman" w:eastAsia="Times" w:hAnsi="Times New Roman"/>
                <w:szCs w:val="24"/>
              </w:rPr>
              <w:t>There will be a 10% point deduction (of received points) for each late assignment. An assignment is considered late if the assignment received is dated past the due date.</w:t>
            </w:r>
          </w:p>
          <w:p w:rsidR="00CC05BF" w:rsidRPr="00186FBE" w:rsidRDefault="00186FBE" w:rsidP="00186FBE">
            <w:pPr>
              <w:numPr>
                <w:ilvl w:val="0"/>
                <w:numId w:val="7"/>
              </w:numPr>
              <w:tabs>
                <w:tab w:val="clear" w:pos="1440"/>
              </w:tabs>
              <w:ind w:left="540"/>
              <w:rPr>
                <w:rFonts w:ascii="Times New Roman" w:hAnsi="Times New Roman"/>
                <w:szCs w:val="24"/>
              </w:rPr>
            </w:pPr>
            <w:r w:rsidRPr="00186FBE">
              <w:rPr>
                <w:rFonts w:ascii="Times New Roman" w:eastAsia="Times" w:hAnsi="Times New Roman"/>
                <w:szCs w:val="24"/>
              </w:rPr>
              <w:t>A</w:t>
            </w:r>
            <w:r w:rsidRPr="00186FBE">
              <w:rPr>
                <w:rFonts w:ascii="Times New Roman" w:hAnsi="Times New Roman"/>
                <w:szCs w:val="24"/>
              </w:rPr>
              <w:t>ssignments must be submitted by the last day of this class to receive credit</w:t>
            </w:r>
            <w:r w:rsidR="000E3F2C">
              <w:rPr>
                <w:rFonts w:ascii="Times New Roman" w:hAnsi="Times New Roman"/>
                <w:szCs w:val="24"/>
              </w:rPr>
              <w:t>.</w:t>
            </w:r>
          </w:p>
        </w:tc>
      </w:tr>
    </w:tbl>
    <w:p w:rsidR="005007C1" w:rsidRPr="00F22E4A" w:rsidRDefault="005007C1" w:rsidP="005007C1">
      <w:pPr>
        <w:pStyle w:val="Default"/>
        <w:rPr>
          <w:sz w:val="23"/>
          <w:szCs w:val="23"/>
          <w:vertAlign w:val="superscript"/>
        </w:rPr>
      </w:pPr>
      <w:r>
        <w:rPr>
          <w:sz w:val="23"/>
          <w:szCs w:val="23"/>
          <w:vertAlign w:val="superscript"/>
        </w:rPr>
        <w:t xml:space="preserve">*Please note:  The syllabus is subject to change throughout the semester, which can include (but is not limited to) assignments, percentages, due dates, etc.  </w:t>
      </w:r>
    </w:p>
    <w:p w:rsidR="00CC05BF" w:rsidRPr="00CC05BF" w:rsidRDefault="00CC05BF" w:rsidP="00CC05BF">
      <w:pPr>
        <w:outlineLvl w:val="6"/>
        <w:rPr>
          <w:rFonts w:ascii="Times New Roman" w:hAnsi="Times New Roman"/>
          <w:b/>
          <w:szCs w:val="24"/>
        </w:rPr>
      </w:pPr>
      <w:r w:rsidRPr="00CC05BF">
        <w:rPr>
          <w:rFonts w:ascii="Times New Roman" w:hAnsi="Times New Roman"/>
          <w:b/>
          <w:szCs w:val="24"/>
        </w:rPr>
        <w:lastRenderedPageBreak/>
        <w:t>COURSE EXPECTATIONS/POLICIES</w:t>
      </w:r>
    </w:p>
    <w:p w:rsidR="00CC05BF" w:rsidRPr="00CC05BF" w:rsidRDefault="00CC05BF" w:rsidP="00CC05BF">
      <w:pPr>
        <w:ind w:left="540"/>
        <w:outlineLvl w:val="6"/>
        <w:rPr>
          <w:rFonts w:ascii="Times New Roman" w:hAnsi="Times New Roman"/>
          <w:szCs w:val="24"/>
        </w:rPr>
      </w:pPr>
      <w:r w:rsidRPr="00CC05BF">
        <w:rPr>
          <w:rFonts w:ascii="Times New Roman" w:hAnsi="Times New Roman"/>
          <w:szCs w:val="24"/>
        </w:rPr>
        <w:t>My goal for this class is to provide each of you with a foundation of learning within the field of special education and to help you develop your skills as educators over the duration of this course.</w:t>
      </w:r>
      <w:r>
        <w:rPr>
          <w:rFonts w:ascii="Times New Roman" w:hAnsi="Times New Roman"/>
          <w:szCs w:val="24"/>
        </w:rPr>
        <w:t xml:space="preserve"> </w:t>
      </w:r>
      <w:r w:rsidRPr="00CC05BF">
        <w:rPr>
          <w:rFonts w:ascii="Times New Roman" w:hAnsi="Times New Roman"/>
          <w:szCs w:val="24"/>
        </w:rPr>
        <w:t xml:space="preserve">I strongly encourage class discussions and understand that we all may have differing opinions </w:t>
      </w:r>
      <w:r>
        <w:rPr>
          <w:rFonts w:ascii="Times New Roman" w:hAnsi="Times New Roman"/>
          <w:szCs w:val="24"/>
        </w:rPr>
        <w:t xml:space="preserve">on the topics to be discussed. </w:t>
      </w:r>
      <w:r w:rsidRPr="00CC05BF">
        <w:rPr>
          <w:rFonts w:ascii="Times New Roman" w:hAnsi="Times New Roman"/>
          <w:szCs w:val="24"/>
        </w:rPr>
        <w:t>I expect for each of you to respect the ideas of others and my own, and to eng</w:t>
      </w:r>
      <w:r w:rsidR="000E3F2C">
        <w:rPr>
          <w:rFonts w:ascii="Times New Roman" w:hAnsi="Times New Roman"/>
          <w:szCs w:val="24"/>
        </w:rPr>
        <w:t xml:space="preserve">age in active listening skills. </w:t>
      </w:r>
      <w:r w:rsidRPr="00CC05BF">
        <w:rPr>
          <w:rFonts w:ascii="Times New Roman" w:hAnsi="Times New Roman"/>
          <w:szCs w:val="24"/>
        </w:rPr>
        <w:t>If your conduct during class impairs the learning of others and is disrespectful, you will not be allowed to partici</w:t>
      </w:r>
      <w:r>
        <w:rPr>
          <w:rFonts w:ascii="Times New Roman" w:hAnsi="Times New Roman"/>
          <w:szCs w:val="24"/>
        </w:rPr>
        <w:t>pate in future class sessions.</w:t>
      </w:r>
      <w:r w:rsidR="000E3F2C">
        <w:rPr>
          <w:rFonts w:ascii="Times New Roman" w:hAnsi="Times New Roman"/>
          <w:snapToGrid/>
          <w:sz w:val="23"/>
          <w:szCs w:val="23"/>
        </w:rPr>
        <w:t xml:space="preserve"> </w:t>
      </w:r>
      <w:r w:rsidR="00361B7B" w:rsidRPr="00361B7B">
        <w:rPr>
          <w:rFonts w:ascii="Times New Roman" w:hAnsi="Times New Roman"/>
          <w:snapToGrid/>
          <w:szCs w:val="24"/>
        </w:rPr>
        <w:t xml:space="preserve">All students are expected to adhere to the Watson School of Education Standards for Professional Conduct described at </w:t>
      </w:r>
      <w:hyperlink r:id="rId9" w:history="1">
        <w:r w:rsidR="00361B7B" w:rsidRPr="00361B7B">
          <w:rPr>
            <w:rFonts w:ascii="Times New Roman" w:eastAsiaTheme="minorHAnsi" w:hAnsi="Times New Roman"/>
            <w:snapToGrid/>
            <w:color w:val="0000FF" w:themeColor="hyperlink"/>
            <w:szCs w:val="24"/>
            <w:u w:val="single"/>
          </w:rPr>
          <w:t>http://www.uncw.edu/ed/advising/documents/StandardsofPC.pdf</w:t>
        </w:r>
      </w:hyperlink>
      <w:r w:rsidR="00361B7B" w:rsidRPr="00361B7B">
        <w:rPr>
          <w:rFonts w:ascii="Times New Roman" w:eastAsiaTheme="minorHAnsi" w:hAnsi="Times New Roman"/>
          <w:snapToGrid/>
          <w:sz w:val="23"/>
          <w:szCs w:val="23"/>
        </w:rPr>
        <w:t xml:space="preserve">  </w:t>
      </w:r>
    </w:p>
    <w:p w:rsidR="00CC05BF" w:rsidRPr="00CC05BF" w:rsidRDefault="00CC05BF" w:rsidP="00CC05BF">
      <w:pPr>
        <w:ind w:left="1080"/>
        <w:outlineLvl w:val="6"/>
        <w:rPr>
          <w:rStyle w:val="normal1"/>
          <w:rFonts w:ascii="Times New Roman" w:hAnsi="Times New Roman"/>
          <w:sz w:val="24"/>
          <w:szCs w:val="24"/>
        </w:rPr>
      </w:pPr>
    </w:p>
    <w:p w:rsidR="00CC05BF" w:rsidRPr="00CC05BF" w:rsidRDefault="00CC05BF" w:rsidP="00CC05BF">
      <w:pPr>
        <w:numPr>
          <w:ilvl w:val="0"/>
          <w:numId w:val="6"/>
        </w:numPr>
        <w:outlineLvl w:val="6"/>
        <w:rPr>
          <w:rStyle w:val="normal1"/>
          <w:rFonts w:ascii="Times New Roman" w:hAnsi="Times New Roman"/>
          <w:sz w:val="24"/>
          <w:szCs w:val="24"/>
        </w:rPr>
      </w:pPr>
      <w:r w:rsidRPr="00CC05BF">
        <w:rPr>
          <w:rStyle w:val="normal1"/>
          <w:rFonts w:ascii="Times New Roman" w:hAnsi="Times New Roman"/>
          <w:sz w:val="24"/>
          <w:szCs w:val="24"/>
        </w:rPr>
        <w:t>I expect that you w</w:t>
      </w:r>
      <w:r>
        <w:rPr>
          <w:rStyle w:val="normal1"/>
          <w:rFonts w:ascii="Times New Roman" w:hAnsi="Times New Roman"/>
          <w:sz w:val="24"/>
          <w:szCs w:val="24"/>
        </w:rPr>
        <w:t xml:space="preserve">ill attend every class session. A component of your grade (10%) is contingent on class participation and discussion. </w:t>
      </w:r>
      <w:r w:rsidRPr="00CC05BF">
        <w:rPr>
          <w:rStyle w:val="normal1"/>
          <w:rFonts w:ascii="Times New Roman" w:hAnsi="Times New Roman"/>
          <w:sz w:val="24"/>
          <w:szCs w:val="24"/>
        </w:rPr>
        <w:t>If an unexpected emergency occurs, pleas</w:t>
      </w:r>
      <w:r>
        <w:rPr>
          <w:rStyle w:val="normal1"/>
          <w:rFonts w:ascii="Times New Roman" w:hAnsi="Times New Roman"/>
          <w:sz w:val="24"/>
          <w:szCs w:val="24"/>
        </w:rPr>
        <w:t xml:space="preserve">e notify me via phone or email. </w:t>
      </w:r>
      <w:r w:rsidRPr="00CC05BF">
        <w:rPr>
          <w:rStyle w:val="normal1"/>
          <w:rFonts w:ascii="Times New Roman" w:hAnsi="Times New Roman"/>
          <w:sz w:val="24"/>
          <w:szCs w:val="24"/>
        </w:rPr>
        <w:t>You may electronically submit your assignments on the date they are do if you are unable to attend class.</w:t>
      </w:r>
    </w:p>
    <w:p w:rsidR="00CC05BF" w:rsidRPr="00CC05BF" w:rsidRDefault="00CC05BF" w:rsidP="00CC05BF">
      <w:pPr>
        <w:outlineLvl w:val="6"/>
        <w:rPr>
          <w:rStyle w:val="normal1"/>
          <w:rFonts w:ascii="Times New Roman" w:hAnsi="Times New Roman"/>
          <w:sz w:val="24"/>
          <w:szCs w:val="24"/>
        </w:rPr>
      </w:pPr>
    </w:p>
    <w:p w:rsidR="00CC05BF" w:rsidRPr="00CC05BF" w:rsidRDefault="00CC05BF" w:rsidP="00CC05BF">
      <w:pPr>
        <w:numPr>
          <w:ilvl w:val="0"/>
          <w:numId w:val="6"/>
        </w:numPr>
        <w:outlineLvl w:val="6"/>
        <w:rPr>
          <w:rStyle w:val="normal1"/>
          <w:rFonts w:ascii="Times New Roman" w:hAnsi="Times New Roman"/>
          <w:sz w:val="24"/>
          <w:szCs w:val="24"/>
        </w:rPr>
      </w:pPr>
      <w:r w:rsidRPr="00CC05BF">
        <w:rPr>
          <w:rStyle w:val="normal1"/>
          <w:rFonts w:ascii="Times New Roman" w:hAnsi="Times New Roman"/>
          <w:sz w:val="24"/>
          <w:szCs w:val="24"/>
        </w:rPr>
        <w:t>The use of cellular phones is not allo</w:t>
      </w:r>
      <w:r w:rsidR="00361B7B">
        <w:rPr>
          <w:rStyle w:val="normal1"/>
          <w:rFonts w:ascii="Times New Roman" w:hAnsi="Times New Roman"/>
          <w:sz w:val="24"/>
          <w:szCs w:val="24"/>
        </w:rPr>
        <w:t xml:space="preserve">wed while class is in session. </w:t>
      </w:r>
      <w:r w:rsidRPr="00CC05BF">
        <w:rPr>
          <w:rStyle w:val="normal1"/>
          <w:rFonts w:ascii="Times New Roman" w:hAnsi="Times New Roman"/>
          <w:sz w:val="24"/>
          <w:szCs w:val="24"/>
        </w:rPr>
        <w:t>Please turn them off or on silent prior to the start of class.</w:t>
      </w:r>
    </w:p>
    <w:p w:rsidR="00CC05BF" w:rsidRPr="00CC05BF" w:rsidRDefault="00CC05BF" w:rsidP="00CC05BF">
      <w:pPr>
        <w:pStyle w:val="ListParagraph"/>
        <w:rPr>
          <w:rStyle w:val="normal1"/>
          <w:rFonts w:ascii="Times New Roman" w:hAnsi="Times New Roman"/>
          <w:sz w:val="24"/>
          <w:szCs w:val="24"/>
        </w:rPr>
      </w:pPr>
    </w:p>
    <w:p w:rsidR="00CC05BF" w:rsidRPr="00CC05BF" w:rsidRDefault="00CC05BF" w:rsidP="00CC05BF">
      <w:pPr>
        <w:numPr>
          <w:ilvl w:val="0"/>
          <w:numId w:val="6"/>
        </w:numPr>
        <w:outlineLvl w:val="6"/>
        <w:rPr>
          <w:rStyle w:val="normal1"/>
          <w:rFonts w:ascii="Times New Roman" w:hAnsi="Times New Roman"/>
          <w:sz w:val="24"/>
          <w:szCs w:val="24"/>
        </w:rPr>
      </w:pPr>
      <w:r w:rsidRPr="00CC05BF">
        <w:rPr>
          <w:rStyle w:val="normal1"/>
          <w:rFonts w:ascii="Times New Roman" w:hAnsi="Times New Roman"/>
          <w:sz w:val="24"/>
          <w:szCs w:val="24"/>
        </w:rPr>
        <w:t>I will be sending out information to each of you through</w:t>
      </w:r>
      <w:r w:rsidR="000E3F2C">
        <w:rPr>
          <w:rStyle w:val="normal1"/>
          <w:rFonts w:ascii="Times New Roman" w:hAnsi="Times New Roman"/>
          <w:sz w:val="24"/>
          <w:szCs w:val="24"/>
        </w:rPr>
        <w:t xml:space="preserve"> your UNCW </w:t>
      </w:r>
      <w:r w:rsidR="00361B7B">
        <w:rPr>
          <w:rStyle w:val="normal1"/>
          <w:rFonts w:ascii="Times New Roman" w:hAnsi="Times New Roman"/>
          <w:sz w:val="24"/>
          <w:szCs w:val="24"/>
        </w:rPr>
        <w:t xml:space="preserve">email accounts. </w:t>
      </w:r>
      <w:r w:rsidRPr="00CC05BF">
        <w:rPr>
          <w:rStyle w:val="normal1"/>
          <w:rFonts w:ascii="Times New Roman" w:hAnsi="Times New Roman"/>
          <w:sz w:val="24"/>
          <w:szCs w:val="24"/>
        </w:rPr>
        <w:t>Please be sure to c</w:t>
      </w:r>
      <w:r w:rsidR="000E3F2C">
        <w:rPr>
          <w:rStyle w:val="normal1"/>
          <w:rFonts w:ascii="Times New Roman" w:hAnsi="Times New Roman"/>
          <w:sz w:val="24"/>
          <w:szCs w:val="24"/>
        </w:rPr>
        <w:t>heck them on a frequent basis!</w:t>
      </w:r>
    </w:p>
    <w:p w:rsidR="00CC05BF" w:rsidRPr="00CC05BF" w:rsidRDefault="00CC05BF" w:rsidP="00CC05BF">
      <w:pPr>
        <w:pStyle w:val="ListParagraph"/>
        <w:rPr>
          <w:rStyle w:val="normal1"/>
          <w:rFonts w:ascii="Times New Roman" w:hAnsi="Times New Roman"/>
          <w:sz w:val="24"/>
          <w:szCs w:val="24"/>
        </w:rPr>
      </w:pPr>
    </w:p>
    <w:p w:rsidR="00543AD0" w:rsidRPr="00CC05BF" w:rsidRDefault="00CC05BF" w:rsidP="00CC05BF">
      <w:pPr>
        <w:numPr>
          <w:ilvl w:val="0"/>
          <w:numId w:val="6"/>
        </w:numPr>
        <w:outlineLvl w:val="6"/>
        <w:rPr>
          <w:rFonts w:ascii="Times New Roman" w:hAnsi="Times New Roman"/>
          <w:color w:val="000000"/>
          <w:szCs w:val="24"/>
        </w:rPr>
      </w:pPr>
      <w:r w:rsidRPr="00CC05BF">
        <w:rPr>
          <w:rStyle w:val="normal1"/>
          <w:rFonts w:ascii="Times New Roman" w:hAnsi="Times New Roman"/>
          <w:sz w:val="24"/>
          <w:szCs w:val="24"/>
        </w:rPr>
        <w:t xml:space="preserve">If at any time, you need additional support or seek clarification with regard to assignments or this course in general, </w:t>
      </w:r>
      <w:r w:rsidR="000E3F2C">
        <w:rPr>
          <w:rStyle w:val="normal1"/>
          <w:rFonts w:ascii="Times New Roman" w:hAnsi="Times New Roman"/>
          <w:sz w:val="24"/>
          <w:szCs w:val="24"/>
        </w:rPr>
        <w:t xml:space="preserve">please feel free to contact me. </w:t>
      </w:r>
      <w:r w:rsidRPr="00CC05BF">
        <w:rPr>
          <w:rStyle w:val="normal1"/>
          <w:rFonts w:ascii="Times New Roman" w:hAnsi="Times New Roman"/>
          <w:sz w:val="24"/>
          <w:szCs w:val="24"/>
        </w:rPr>
        <w:t>I will be available during my office hours</w:t>
      </w:r>
      <w:r>
        <w:rPr>
          <w:rStyle w:val="normal1"/>
          <w:rFonts w:ascii="Times New Roman" w:hAnsi="Times New Roman"/>
          <w:sz w:val="24"/>
          <w:szCs w:val="24"/>
        </w:rPr>
        <w:t>;</w:t>
      </w:r>
      <w:r w:rsidRPr="00CC05BF">
        <w:rPr>
          <w:rStyle w:val="normal1"/>
          <w:rFonts w:ascii="Times New Roman" w:hAnsi="Times New Roman"/>
          <w:sz w:val="24"/>
          <w:szCs w:val="24"/>
        </w:rPr>
        <w:t xml:space="preserve"> however you may also schedule a</w:t>
      </w:r>
      <w:r>
        <w:rPr>
          <w:rStyle w:val="normal1"/>
          <w:rFonts w:ascii="Times New Roman" w:hAnsi="Times New Roman"/>
          <w:sz w:val="24"/>
          <w:szCs w:val="24"/>
        </w:rPr>
        <w:t>n</w:t>
      </w:r>
      <w:r w:rsidRPr="00CC05BF">
        <w:rPr>
          <w:rStyle w:val="normal1"/>
          <w:rFonts w:ascii="Times New Roman" w:hAnsi="Times New Roman"/>
          <w:sz w:val="24"/>
          <w:szCs w:val="24"/>
        </w:rPr>
        <w:t xml:space="preserve"> appointment with me at a different time.</w:t>
      </w:r>
    </w:p>
    <w:p w:rsidR="00361B7B" w:rsidRPr="00DC740F" w:rsidRDefault="00361B7B" w:rsidP="00361B7B">
      <w:pPr>
        <w:outlineLvl w:val="6"/>
        <w:rPr>
          <w:rFonts w:ascii="Times New Roman" w:hAnsi="Times New Roman"/>
          <w:color w:val="000000"/>
          <w:szCs w:val="24"/>
        </w:rPr>
      </w:pPr>
    </w:p>
    <w:p w:rsidR="00DC740F" w:rsidRPr="00DC740F" w:rsidRDefault="00DC740F" w:rsidP="00361B7B">
      <w:pPr>
        <w:outlineLvl w:val="6"/>
        <w:rPr>
          <w:rFonts w:ascii="Times New Roman" w:eastAsiaTheme="minorHAnsi" w:hAnsi="Times New Roman"/>
          <w:b/>
          <w:snapToGrid/>
          <w:szCs w:val="24"/>
        </w:rPr>
      </w:pPr>
      <w:r w:rsidRPr="00DC740F">
        <w:rPr>
          <w:rFonts w:ascii="Times New Roman" w:eastAsiaTheme="minorHAnsi" w:hAnsi="Times New Roman"/>
          <w:b/>
          <w:snapToGrid/>
          <w:szCs w:val="24"/>
        </w:rPr>
        <w:t>TECHNOLOGY</w:t>
      </w:r>
    </w:p>
    <w:p w:rsidR="00DC740F" w:rsidRDefault="00361B7B" w:rsidP="00DC740F">
      <w:pPr>
        <w:ind w:left="540"/>
        <w:outlineLvl w:val="6"/>
        <w:rPr>
          <w:rFonts w:ascii="Times New Roman" w:eastAsiaTheme="minorHAnsi" w:hAnsi="Times New Roman"/>
          <w:snapToGrid/>
          <w:szCs w:val="24"/>
        </w:rPr>
      </w:pPr>
      <w:r w:rsidRPr="00DC740F">
        <w:rPr>
          <w:rFonts w:ascii="Times New Roman" w:eastAsiaTheme="minorHAnsi" w:hAnsi="Times New Roman"/>
          <w:snapToGrid/>
          <w:szCs w:val="24"/>
        </w:rPr>
        <w:t>This course is formatted as a hybrid course – meaning tha</w:t>
      </w:r>
      <w:r w:rsidR="00DC740F">
        <w:rPr>
          <w:rFonts w:ascii="Times New Roman" w:eastAsiaTheme="minorHAnsi" w:hAnsi="Times New Roman"/>
          <w:snapToGrid/>
          <w:szCs w:val="24"/>
        </w:rPr>
        <w:t xml:space="preserve">t information pertaining to this class will be available </w:t>
      </w:r>
      <w:r w:rsidRPr="00DC740F">
        <w:rPr>
          <w:rFonts w:ascii="Times New Roman" w:eastAsiaTheme="minorHAnsi" w:hAnsi="Times New Roman"/>
          <w:snapToGrid/>
          <w:szCs w:val="24"/>
        </w:rPr>
        <w:t>on-line</w:t>
      </w:r>
      <w:r w:rsidR="00DC740F">
        <w:rPr>
          <w:rFonts w:ascii="Times New Roman" w:eastAsiaTheme="minorHAnsi" w:hAnsi="Times New Roman"/>
          <w:snapToGrid/>
          <w:szCs w:val="24"/>
        </w:rPr>
        <w:t xml:space="preserve"> in addition to face-to-face instruction,</w:t>
      </w:r>
      <w:r w:rsidRPr="00DC740F">
        <w:rPr>
          <w:rFonts w:ascii="Times New Roman" w:eastAsiaTheme="minorHAnsi" w:hAnsi="Times New Roman"/>
          <w:snapToGrid/>
          <w:szCs w:val="24"/>
        </w:rPr>
        <w:t xml:space="preserve"> and </w:t>
      </w:r>
      <w:r w:rsidR="00DC740F">
        <w:rPr>
          <w:rFonts w:ascii="Times New Roman" w:eastAsiaTheme="minorHAnsi" w:hAnsi="Times New Roman"/>
          <w:snapToGrid/>
          <w:szCs w:val="24"/>
        </w:rPr>
        <w:t xml:space="preserve">some assignments will be submitted electronically. </w:t>
      </w:r>
      <w:r w:rsidRPr="00DC740F">
        <w:rPr>
          <w:rFonts w:ascii="Times New Roman" w:eastAsiaTheme="minorHAnsi" w:hAnsi="Times New Roman"/>
          <w:snapToGrid/>
          <w:szCs w:val="24"/>
        </w:rPr>
        <w:t xml:space="preserve">The on-line format of the course will use the system, Blackboard Learn, which can be accessed directly through this link: </w:t>
      </w:r>
      <w:hyperlink r:id="rId10" w:history="1">
        <w:r w:rsidRPr="00DC740F">
          <w:rPr>
            <w:rFonts w:ascii="Times New Roman" w:eastAsiaTheme="minorHAnsi" w:hAnsi="Times New Roman"/>
            <w:snapToGrid/>
            <w:color w:val="0000FF" w:themeColor="hyperlink"/>
            <w:szCs w:val="24"/>
            <w:u w:val="single"/>
          </w:rPr>
          <w:t>https://learn.uncw.edu</w:t>
        </w:r>
      </w:hyperlink>
      <w:r w:rsidRPr="00DC740F">
        <w:rPr>
          <w:rFonts w:ascii="Times New Roman" w:eastAsiaTheme="minorHAnsi" w:hAnsi="Times New Roman"/>
          <w:snapToGrid/>
          <w:szCs w:val="24"/>
        </w:rPr>
        <w:t xml:space="preserve"> or through your MySeaport link.</w:t>
      </w:r>
      <w:r w:rsidRPr="00DC740F">
        <w:rPr>
          <w:rFonts w:ascii="Times New Roman" w:eastAsiaTheme="minorHAnsi" w:hAnsi="Times New Roman"/>
          <w:snapToGrid/>
          <w:szCs w:val="24"/>
        </w:rPr>
        <w:tab/>
      </w:r>
    </w:p>
    <w:p w:rsidR="00DC740F" w:rsidRDefault="00DC740F" w:rsidP="00DC740F">
      <w:pPr>
        <w:ind w:firstLine="540"/>
        <w:outlineLvl w:val="6"/>
        <w:rPr>
          <w:rFonts w:ascii="Times New Roman" w:eastAsiaTheme="minorHAnsi" w:hAnsi="Times New Roman"/>
          <w:snapToGrid/>
          <w:szCs w:val="24"/>
        </w:rPr>
      </w:pPr>
    </w:p>
    <w:p w:rsidR="00361B7B" w:rsidRDefault="00361B7B" w:rsidP="00DC740F">
      <w:pPr>
        <w:ind w:left="540"/>
        <w:outlineLvl w:val="6"/>
        <w:rPr>
          <w:rFonts w:ascii="Times New Roman" w:eastAsiaTheme="minorHAnsi" w:hAnsi="Times New Roman"/>
          <w:snapToGrid/>
          <w:szCs w:val="24"/>
        </w:rPr>
      </w:pPr>
      <w:r w:rsidRPr="00DC740F">
        <w:rPr>
          <w:rFonts w:ascii="Times New Roman" w:eastAsiaTheme="minorHAnsi" w:hAnsi="Times New Roman"/>
          <w:snapToGrid/>
          <w:szCs w:val="24"/>
        </w:rPr>
        <w:t xml:space="preserve">For problems and computer help or assistance, email TAC (TAC@uncw.edu) or contact the UNCW ITSD Computer Help Desk at </w:t>
      </w:r>
      <w:hyperlink r:id="rId11" w:history="1">
        <w:r w:rsidRPr="00DC740F">
          <w:rPr>
            <w:rFonts w:ascii="Times New Roman" w:eastAsiaTheme="minorHAnsi" w:hAnsi="Times New Roman"/>
            <w:snapToGrid/>
            <w:color w:val="0000FF" w:themeColor="hyperlink"/>
            <w:szCs w:val="24"/>
            <w:u w:val="single"/>
          </w:rPr>
          <w:t>http://www.uncw.edu/itsd/tac.htm</w:t>
        </w:r>
      </w:hyperlink>
      <w:r w:rsidRPr="00DC740F">
        <w:rPr>
          <w:rFonts w:ascii="Times New Roman" w:eastAsiaTheme="minorHAnsi" w:hAnsi="Times New Roman"/>
          <w:snapToGrid/>
          <w:szCs w:val="24"/>
        </w:rPr>
        <w:t xml:space="preserve"> or visit its lo</w:t>
      </w:r>
      <w:r w:rsidR="00DC740F">
        <w:rPr>
          <w:rFonts w:ascii="Times New Roman" w:eastAsiaTheme="minorHAnsi" w:hAnsi="Times New Roman"/>
          <w:snapToGrid/>
          <w:szCs w:val="24"/>
        </w:rPr>
        <w:t xml:space="preserve">cation in the Randall Library. </w:t>
      </w:r>
      <w:r w:rsidRPr="00DC740F">
        <w:rPr>
          <w:rFonts w:ascii="Times New Roman" w:eastAsiaTheme="minorHAnsi" w:hAnsi="Times New Roman"/>
          <w:snapToGrid/>
          <w:szCs w:val="24"/>
        </w:rPr>
        <w:t>You may also stop by the computer lab in the Education Building Room 111 and seek advice/assistance from the Graduate Assistant if they are readily available.</w:t>
      </w:r>
    </w:p>
    <w:p w:rsidR="00DC740F" w:rsidRDefault="00DC740F" w:rsidP="00DC740F">
      <w:pPr>
        <w:outlineLvl w:val="6"/>
        <w:rPr>
          <w:rFonts w:ascii="Times New Roman" w:eastAsiaTheme="minorHAnsi" w:hAnsi="Times New Roman"/>
          <w:snapToGrid/>
          <w:szCs w:val="24"/>
        </w:rPr>
      </w:pPr>
    </w:p>
    <w:p w:rsidR="000E3F2C" w:rsidRDefault="000E3F2C" w:rsidP="00DC740F">
      <w:pPr>
        <w:outlineLvl w:val="6"/>
        <w:rPr>
          <w:rFonts w:ascii="Times New Roman" w:hAnsi="Times New Roman"/>
          <w:b/>
          <w:szCs w:val="24"/>
        </w:rPr>
      </w:pPr>
    </w:p>
    <w:p w:rsidR="000E3F2C" w:rsidRDefault="000E3F2C" w:rsidP="00DC740F">
      <w:pPr>
        <w:outlineLvl w:val="6"/>
        <w:rPr>
          <w:rFonts w:ascii="Times New Roman" w:hAnsi="Times New Roman"/>
          <w:b/>
          <w:szCs w:val="24"/>
        </w:rPr>
      </w:pPr>
    </w:p>
    <w:p w:rsidR="00526FD1" w:rsidRDefault="00526FD1" w:rsidP="00DC740F">
      <w:pPr>
        <w:outlineLvl w:val="6"/>
        <w:rPr>
          <w:rFonts w:ascii="Times New Roman" w:hAnsi="Times New Roman"/>
          <w:b/>
          <w:szCs w:val="24"/>
        </w:rPr>
      </w:pPr>
    </w:p>
    <w:p w:rsidR="00DC740F" w:rsidRPr="00DC740F" w:rsidRDefault="00DC740F" w:rsidP="00DC740F">
      <w:pPr>
        <w:outlineLvl w:val="6"/>
        <w:rPr>
          <w:rFonts w:ascii="Times New Roman" w:hAnsi="Times New Roman"/>
          <w:b/>
          <w:bCs/>
          <w:iCs/>
          <w:szCs w:val="24"/>
        </w:rPr>
      </w:pPr>
      <w:r w:rsidRPr="00DC740F">
        <w:rPr>
          <w:rFonts w:ascii="Times New Roman" w:hAnsi="Times New Roman"/>
          <w:b/>
          <w:szCs w:val="24"/>
        </w:rPr>
        <w:lastRenderedPageBreak/>
        <w:t>UNIVERSITY PROCEDURES AND POLICIES</w:t>
      </w:r>
    </w:p>
    <w:p w:rsidR="00DC740F" w:rsidRPr="00DC740F" w:rsidRDefault="00DC740F" w:rsidP="002E01C0">
      <w:pPr>
        <w:numPr>
          <w:ilvl w:val="0"/>
          <w:numId w:val="9"/>
        </w:numPr>
        <w:outlineLvl w:val="6"/>
        <w:rPr>
          <w:rFonts w:ascii="Times New Roman" w:hAnsi="Times New Roman"/>
          <w:szCs w:val="24"/>
        </w:rPr>
      </w:pPr>
      <w:r w:rsidRPr="00DC740F">
        <w:rPr>
          <w:rFonts w:ascii="Times New Roman" w:hAnsi="Times New Roman"/>
          <w:b/>
          <w:szCs w:val="24"/>
        </w:rPr>
        <w:t xml:space="preserve">Academic Integrity: </w:t>
      </w:r>
      <w:r w:rsidRPr="00DC740F">
        <w:rPr>
          <w:rFonts w:ascii="Times New Roman" w:hAnsi="Times New Roman"/>
          <w:szCs w:val="24"/>
        </w:rPr>
        <w:t>Students have the responsibility to know and observe the requirements</w:t>
      </w:r>
      <w:r w:rsidR="00C875A0">
        <w:rPr>
          <w:rFonts w:ascii="Times New Roman" w:hAnsi="Times New Roman"/>
          <w:szCs w:val="24"/>
        </w:rPr>
        <w:t xml:space="preserve"> of </w:t>
      </w:r>
      <w:r w:rsidR="002E01C0">
        <w:rPr>
          <w:rFonts w:ascii="Times New Roman" w:hAnsi="Times New Roman"/>
          <w:b/>
          <w:szCs w:val="24"/>
        </w:rPr>
        <w:t xml:space="preserve">The UNCW </w:t>
      </w:r>
      <w:r w:rsidRPr="00DC740F">
        <w:rPr>
          <w:rFonts w:ascii="Times New Roman" w:hAnsi="Times New Roman"/>
          <w:b/>
          <w:szCs w:val="24"/>
        </w:rPr>
        <w:t xml:space="preserve">Student Academic </w:t>
      </w:r>
      <w:r w:rsidR="002E01C0">
        <w:rPr>
          <w:rFonts w:ascii="Times New Roman" w:hAnsi="Times New Roman"/>
          <w:b/>
          <w:szCs w:val="24"/>
        </w:rPr>
        <w:t>Honor Code Policy 04.100</w:t>
      </w:r>
      <w:r w:rsidRPr="00DC740F">
        <w:rPr>
          <w:rFonts w:ascii="Times New Roman" w:hAnsi="Times New Roman"/>
          <w:szCs w:val="24"/>
        </w:rPr>
        <w:t xml:space="preserve"> (</w:t>
      </w:r>
      <w:hyperlink r:id="rId12" w:history="1">
        <w:r w:rsidR="002E01C0" w:rsidRPr="00A43EBA">
          <w:rPr>
            <w:rStyle w:val="Hyperlink"/>
            <w:rFonts w:ascii="Times New Roman" w:hAnsi="Times New Roman"/>
            <w:szCs w:val="24"/>
          </w:rPr>
          <w:t>http://uncw.edu/stuaff/odos/documents/0910CodeofStudentLife_FINAL.pdf</w:t>
        </w:r>
      </w:hyperlink>
      <w:r w:rsidR="002E01C0">
        <w:rPr>
          <w:rFonts w:ascii="Times New Roman" w:hAnsi="Times New Roman"/>
          <w:szCs w:val="24"/>
        </w:rPr>
        <w:t>)</w:t>
      </w:r>
      <w:r w:rsidRPr="00DC740F">
        <w:rPr>
          <w:rFonts w:ascii="Times New Roman" w:hAnsi="Times New Roman"/>
          <w:szCs w:val="24"/>
        </w:rPr>
        <w:t xml:space="preserve">. This code forbids </w:t>
      </w:r>
      <w:r w:rsidRPr="00DC740F">
        <w:rPr>
          <w:rFonts w:ascii="Times New Roman" w:hAnsi="Times New Roman"/>
          <w:i/>
          <w:szCs w:val="24"/>
        </w:rPr>
        <w:t>cheating</w:t>
      </w:r>
      <w:r w:rsidRPr="00DC740F">
        <w:rPr>
          <w:rFonts w:ascii="Times New Roman" w:hAnsi="Times New Roman"/>
          <w:szCs w:val="24"/>
        </w:rPr>
        <w:t xml:space="preserve">, </w:t>
      </w:r>
      <w:r w:rsidRPr="00DC740F">
        <w:rPr>
          <w:rFonts w:ascii="Times New Roman" w:hAnsi="Times New Roman"/>
          <w:i/>
          <w:szCs w:val="24"/>
        </w:rPr>
        <w:t>fabrication or falsification of information</w:t>
      </w:r>
      <w:r w:rsidRPr="00DC740F">
        <w:rPr>
          <w:rFonts w:ascii="Times New Roman" w:hAnsi="Times New Roman"/>
          <w:szCs w:val="24"/>
        </w:rPr>
        <w:t xml:space="preserve">, </w:t>
      </w:r>
      <w:r w:rsidRPr="00DC740F">
        <w:rPr>
          <w:rFonts w:ascii="Times New Roman" w:hAnsi="Times New Roman"/>
          <w:i/>
          <w:szCs w:val="24"/>
        </w:rPr>
        <w:t>multiple submissions of academic work</w:t>
      </w:r>
      <w:r w:rsidRPr="00DC740F">
        <w:rPr>
          <w:rFonts w:ascii="Times New Roman" w:hAnsi="Times New Roman"/>
          <w:szCs w:val="24"/>
        </w:rPr>
        <w:t xml:space="preserve">, </w:t>
      </w:r>
      <w:r w:rsidRPr="00DC740F">
        <w:rPr>
          <w:rFonts w:ascii="Times New Roman" w:hAnsi="Times New Roman"/>
          <w:i/>
          <w:szCs w:val="24"/>
        </w:rPr>
        <w:t>plagiarism</w:t>
      </w:r>
      <w:r w:rsidRPr="00DC740F">
        <w:rPr>
          <w:rFonts w:ascii="Times New Roman" w:hAnsi="Times New Roman"/>
          <w:szCs w:val="24"/>
        </w:rPr>
        <w:t xml:space="preserve">, </w:t>
      </w:r>
      <w:r w:rsidRPr="00DC740F">
        <w:rPr>
          <w:rFonts w:ascii="Times New Roman" w:hAnsi="Times New Roman"/>
          <w:i/>
          <w:szCs w:val="24"/>
        </w:rPr>
        <w:t>abuse of academic materials</w:t>
      </w:r>
      <w:r w:rsidRPr="00DC740F">
        <w:rPr>
          <w:rFonts w:ascii="Times New Roman" w:hAnsi="Times New Roman"/>
          <w:szCs w:val="24"/>
        </w:rPr>
        <w:t xml:space="preserve">, and </w:t>
      </w:r>
      <w:r w:rsidRPr="00DC740F">
        <w:rPr>
          <w:rFonts w:ascii="Times New Roman" w:hAnsi="Times New Roman"/>
          <w:i/>
          <w:szCs w:val="24"/>
        </w:rPr>
        <w:t>complicity in academic dishonesty</w:t>
      </w:r>
      <w:r w:rsidR="00C875A0">
        <w:rPr>
          <w:rFonts w:ascii="Times New Roman" w:hAnsi="Times New Roman"/>
          <w:szCs w:val="24"/>
        </w:rPr>
        <w:t xml:space="preserve">. </w:t>
      </w:r>
      <w:r w:rsidRPr="00DC740F">
        <w:rPr>
          <w:rFonts w:ascii="Times New Roman" w:hAnsi="Times New Roman"/>
          <w:szCs w:val="24"/>
        </w:rPr>
        <w:t>Any special requirements or permission regarding academic integrity in this course will be stated by the instructor, and are binding on the students. Academic evaluations in this course include a judgment that the student’s word is free from academic dishonesty of any type; and grades in this course therefore should be and will be adversely a</w:t>
      </w:r>
      <w:r w:rsidR="00C875A0">
        <w:rPr>
          <w:rFonts w:ascii="Times New Roman" w:hAnsi="Times New Roman"/>
          <w:szCs w:val="24"/>
        </w:rPr>
        <w:t>ffected by academic dishonesty.</w:t>
      </w:r>
    </w:p>
    <w:p w:rsidR="00DC740F" w:rsidRPr="00DC740F" w:rsidRDefault="00DC740F" w:rsidP="00DC740F">
      <w:pPr>
        <w:outlineLvl w:val="6"/>
        <w:rPr>
          <w:rFonts w:ascii="Times New Roman" w:hAnsi="Times New Roman"/>
          <w:szCs w:val="24"/>
        </w:rPr>
      </w:pPr>
    </w:p>
    <w:p w:rsidR="00DC740F" w:rsidRPr="002E01C0" w:rsidRDefault="00DC740F" w:rsidP="00DC740F">
      <w:pPr>
        <w:numPr>
          <w:ilvl w:val="0"/>
          <w:numId w:val="9"/>
        </w:numPr>
        <w:outlineLvl w:val="6"/>
        <w:rPr>
          <w:rFonts w:ascii="Times New Roman" w:hAnsi="Times New Roman"/>
          <w:szCs w:val="24"/>
        </w:rPr>
      </w:pPr>
      <w:r w:rsidRPr="002E01C0">
        <w:rPr>
          <w:rFonts w:ascii="Times New Roman" w:hAnsi="Times New Roman"/>
          <w:b/>
          <w:szCs w:val="24"/>
        </w:rPr>
        <w:t>Disability Services:</w:t>
      </w:r>
      <w:r w:rsidRPr="002E01C0">
        <w:rPr>
          <w:rFonts w:ascii="Times New Roman" w:hAnsi="Times New Roman"/>
          <w:szCs w:val="24"/>
        </w:rPr>
        <w:t xml:space="preserve"> Students with documented disabilities who need accommodations with regard to assignments and/or exams should inform the instructor at the beginning of the semester.</w:t>
      </w:r>
      <w:r w:rsidR="00C875A0">
        <w:rPr>
          <w:rFonts w:ascii="Times New Roman" w:hAnsi="Times New Roman"/>
          <w:szCs w:val="24"/>
        </w:rPr>
        <w:t xml:space="preserve"> </w:t>
      </w:r>
      <w:r w:rsidRPr="002E01C0">
        <w:rPr>
          <w:rFonts w:ascii="Times New Roman" w:hAnsi="Times New Roman"/>
          <w:szCs w:val="24"/>
        </w:rPr>
        <w:t xml:space="preserve">Information pertaining to </w:t>
      </w:r>
      <w:r w:rsidR="002E01C0" w:rsidRPr="002E01C0">
        <w:rPr>
          <w:rFonts w:ascii="Times New Roman" w:eastAsiaTheme="minorHAnsi" w:hAnsi="Times New Roman"/>
          <w:snapToGrid/>
          <w:szCs w:val="24"/>
        </w:rPr>
        <w:t xml:space="preserve">services available </w:t>
      </w:r>
      <w:r w:rsidR="002E01C0">
        <w:rPr>
          <w:rFonts w:ascii="Times New Roman" w:eastAsiaTheme="minorHAnsi" w:hAnsi="Times New Roman"/>
          <w:snapToGrid/>
          <w:szCs w:val="24"/>
        </w:rPr>
        <w:t xml:space="preserve">to students with disabilities is located </w:t>
      </w:r>
      <w:r w:rsidR="00C875A0">
        <w:rPr>
          <w:rFonts w:ascii="Times New Roman" w:eastAsiaTheme="minorHAnsi" w:hAnsi="Times New Roman"/>
          <w:snapToGrid/>
          <w:szCs w:val="24"/>
        </w:rPr>
        <w:t>at</w:t>
      </w:r>
      <w:r w:rsidR="002E01C0" w:rsidRPr="002E01C0">
        <w:rPr>
          <w:rFonts w:ascii="Times New Roman" w:eastAsiaTheme="minorHAnsi" w:hAnsi="Times New Roman"/>
          <w:snapToGrid/>
          <w:szCs w:val="24"/>
        </w:rPr>
        <w:t xml:space="preserve"> the following website: </w:t>
      </w:r>
      <w:hyperlink r:id="rId13" w:history="1">
        <w:r w:rsidRPr="002E01C0">
          <w:rPr>
            <w:rFonts w:ascii="Times New Roman" w:hAnsi="Times New Roman"/>
            <w:snapToGrid/>
            <w:color w:val="0000FF" w:themeColor="hyperlink"/>
            <w:szCs w:val="24"/>
            <w:u w:val="single"/>
          </w:rPr>
          <w:t>http://uncw.edu/stuaff/disability/</w:t>
        </w:r>
      </w:hyperlink>
    </w:p>
    <w:p w:rsidR="00DC740F" w:rsidRDefault="00DC740F" w:rsidP="00DC740F">
      <w:pPr>
        <w:ind w:left="540"/>
        <w:outlineLvl w:val="6"/>
        <w:rPr>
          <w:rFonts w:ascii="Times New Roman" w:hAnsi="Times New Roman"/>
          <w:color w:val="000000"/>
          <w:szCs w:val="24"/>
        </w:rPr>
      </w:pPr>
    </w:p>
    <w:p w:rsidR="002E01C0" w:rsidRDefault="002E01C0" w:rsidP="002E01C0">
      <w:pPr>
        <w:pStyle w:val="ListParagraph"/>
        <w:numPr>
          <w:ilvl w:val="0"/>
          <w:numId w:val="9"/>
        </w:numPr>
        <w:outlineLvl w:val="6"/>
        <w:rPr>
          <w:rFonts w:ascii="Times New Roman" w:hAnsi="Times New Roman"/>
          <w:b/>
          <w:color w:val="000000"/>
          <w:szCs w:val="24"/>
        </w:rPr>
      </w:pPr>
      <w:r>
        <w:rPr>
          <w:rFonts w:ascii="Times New Roman" w:hAnsi="Times New Roman"/>
          <w:b/>
          <w:color w:val="000000"/>
          <w:szCs w:val="24"/>
        </w:rPr>
        <w:t>Diversity Commitment</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Pr>
          <w:rFonts w:ascii="Times New Roman" w:eastAsiaTheme="minorHAnsi" w:hAnsi="Times New Roman"/>
          <w:snapToGrid/>
          <w:szCs w:val="24"/>
        </w:rPr>
        <w:t>“</w:t>
      </w:r>
      <w:r w:rsidRPr="002E01C0">
        <w:rPr>
          <w:rFonts w:ascii="Times New Roman" w:eastAsiaTheme="minorHAnsi" w:hAnsi="Times New Roman"/>
          <w:snapToGrid/>
          <w:szCs w:val="24"/>
        </w:rPr>
        <w:t>In the pursuit of excellence, UNC Wilmington actively fosters, encourages, and</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sidRPr="002E01C0">
        <w:rPr>
          <w:rFonts w:ascii="Times New Roman" w:eastAsiaTheme="minorHAnsi" w:hAnsi="Times New Roman"/>
          <w:snapToGrid/>
          <w:szCs w:val="24"/>
        </w:rPr>
        <w:t>promotes inclusiveness, mutual respect, acceptance, and open-mindedness</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sidRPr="002E01C0">
        <w:rPr>
          <w:rFonts w:ascii="Times New Roman" w:eastAsiaTheme="minorHAnsi" w:hAnsi="Times New Roman"/>
          <w:snapToGrid/>
          <w:szCs w:val="24"/>
        </w:rPr>
        <w:t>among students, faculty, staff, and the broader community. Diversity is an</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sidRPr="002E01C0">
        <w:rPr>
          <w:rFonts w:ascii="Times New Roman" w:eastAsiaTheme="minorHAnsi" w:hAnsi="Times New Roman"/>
          <w:snapToGrid/>
          <w:szCs w:val="24"/>
        </w:rPr>
        <w:t>educational benefit that enhances the academic experience and fosters free</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sidRPr="002E01C0">
        <w:rPr>
          <w:rFonts w:ascii="Times New Roman" w:eastAsiaTheme="minorHAnsi" w:hAnsi="Times New Roman"/>
          <w:snapToGrid/>
          <w:szCs w:val="24"/>
        </w:rPr>
        <w:t>exchange of ideas from multiple perspectives. Diversity includes, but is not</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sidRPr="002E01C0">
        <w:rPr>
          <w:rFonts w:ascii="Times New Roman" w:eastAsiaTheme="minorHAnsi" w:hAnsi="Times New Roman"/>
          <w:snapToGrid/>
          <w:szCs w:val="24"/>
        </w:rPr>
        <w:t>limited to race, sex, age, color, national origin (including ethnicity), creed,</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sidRPr="002E01C0">
        <w:rPr>
          <w:rFonts w:ascii="Times New Roman" w:eastAsiaTheme="minorHAnsi" w:hAnsi="Times New Roman"/>
          <w:snapToGrid/>
          <w:szCs w:val="24"/>
        </w:rPr>
        <w:t>religion, disability, sexual orientation, political affiliation, veteran’s status,</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sidRPr="002E01C0">
        <w:rPr>
          <w:rFonts w:ascii="Times New Roman" w:eastAsiaTheme="minorHAnsi" w:hAnsi="Times New Roman"/>
          <w:snapToGrid/>
          <w:szCs w:val="24"/>
        </w:rPr>
        <w:t>gender, educational disadvantage, socio-economic circumstances, language, and</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sidRPr="002E01C0">
        <w:rPr>
          <w:rFonts w:ascii="Times New Roman" w:eastAsiaTheme="minorHAnsi" w:hAnsi="Times New Roman"/>
          <w:snapToGrid/>
          <w:szCs w:val="24"/>
        </w:rPr>
        <w:t>history of overcoming adversity.</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sidRPr="002E01C0">
        <w:rPr>
          <w:rFonts w:ascii="Times New Roman" w:eastAsiaTheme="minorHAnsi" w:hAnsi="Times New Roman"/>
          <w:snapToGrid/>
          <w:szCs w:val="24"/>
        </w:rPr>
        <w:t>For more information concerning ways in which our multicultural learning</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sidRPr="002E01C0">
        <w:rPr>
          <w:rFonts w:ascii="Times New Roman" w:eastAsiaTheme="minorHAnsi" w:hAnsi="Times New Roman"/>
          <w:snapToGrid/>
          <w:szCs w:val="24"/>
        </w:rPr>
        <w:t>community may be nurtured and protected or complaint resolution procedures,</w:t>
      </w:r>
    </w:p>
    <w:p w:rsidR="002E01C0" w:rsidRPr="002E01C0" w:rsidRDefault="002E01C0" w:rsidP="002E01C0">
      <w:pPr>
        <w:widowControl/>
        <w:autoSpaceDE w:val="0"/>
        <w:autoSpaceDN w:val="0"/>
        <w:adjustRightInd w:val="0"/>
        <w:ind w:left="900"/>
        <w:rPr>
          <w:rFonts w:ascii="Times New Roman" w:eastAsiaTheme="minorHAnsi" w:hAnsi="Times New Roman"/>
          <w:snapToGrid/>
          <w:szCs w:val="24"/>
        </w:rPr>
      </w:pPr>
      <w:r w:rsidRPr="002E01C0">
        <w:rPr>
          <w:rFonts w:ascii="Times New Roman" w:eastAsiaTheme="minorHAnsi" w:hAnsi="Times New Roman"/>
          <w:snapToGrid/>
          <w:szCs w:val="24"/>
        </w:rPr>
        <w:t>contact the Office of Institutional Diversity and Inclusion, the Office of the</w:t>
      </w:r>
    </w:p>
    <w:p w:rsidR="002E01C0" w:rsidRDefault="002E01C0" w:rsidP="002E01C0">
      <w:pPr>
        <w:ind w:left="900"/>
        <w:outlineLvl w:val="6"/>
        <w:rPr>
          <w:rFonts w:ascii="Times New Roman" w:eastAsiaTheme="minorHAnsi" w:hAnsi="Times New Roman"/>
          <w:snapToGrid/>
          <w:szCs w:val="24"/>
        </w:rPr>
      </w:pPr>
      <w:r w:rsidRPr="002E01C0">
        <w:rPr>
          <w:rFonts w:ascii="Times New Roman" w:eastAsiaTheme="minorHAnsi" w:hAnsi="Times New Roman"/>
          <w:snapToGrid/>
          <w:szCs w:val="24"/>
        </w:rPr>
        <w:t>Dean of Students or the Office of Human Resources.</w:t>
      </w:r>
      <w:r>
        <w:rPr>
          <w:rFonts w:ascii="Times New Roman" w:eastAsiaTheme="minorHAnsi" w:hAnsi="Times New Roman"/>
          <w:snapToGrid/>
          <w:szCs w:val="24"/>
        </w:rPr>
        <w:t>”</w:t>
      </w:r>
      <w:r w:rsidR="00C875A0">
        <w:rPr>
          <w:rFonts w:ascii="Times New Roman" w:eastAsiaTheme="minorHAnsi" w:hAnsi="Times New Roman"/>
          <w:snapToGrid/>
          <w:szCs w:val="24"/>
        </w:rPr>
        <w:t xml:space="preserve"> (from </w:t>
      </w:r>
      <w:r w:rsidR="00C875A0" w:rsidRPr="00C875A0">
        <w:rPr>
          <w:rFonts w:ascii="Times New Roman" w:eastAsiaTheme="minorHAnsi" w:hAnsi="Times New Roman"/>
          <w:i/>
          <w:snapToGrid/>
          <w:szCs w:val="24"/>
        </w:rPr>
        <w:t>Code of Student Life</w:t>
      </w:r>
      <w:r w:rsidR="00C875A0">
        <w:rPr>
          <w:rFonts w:ascii="Times New Roman" w:eastAsiaTheme="minorHAnsi" w:hAnsi="Times New Roman"/>
          <w:snapToGrid/>
          <w:szCs w:val="24"/>
        </w:rPr>
        <w:t>)</w:t>
      </w:r>
    </w:p>
    <w:p w:rsidR="00A17C33" w:rsidRDefault="00A17C33" w:rsidP="00A17C33">
      <w:pPr>
        <w:outlineLvl w:val="6"/>
        <w:rPr>
          <w:rFonts w:ascii="Times New Roman" w:eastAsiaTheme="minorHAnsi" w:hAnsi="Times New Roman"/>
          <w:snapToGrid/>
          <w:szCs w:val="24"/>
        </w:rPr>
      </w:pPr>
    </w:p>
    <w:p w:rsidR="00DC6EEE" w:rsidRDefault="00DC6EEE" w:rsidP="00A17C33">
      <w:pPr>
        <w:outlineLvl w:val="6"/>
        <w:rPr>
          <w:rFonts w:ascii="Times New Roman" w:eastAsiaTheme="minorHAnsi" w:hAnsi="Times New Roman"/>
          <w:b/>
          <w:snapToGrid/>
          <w:szCs w:val="24"/>
        </w:rPr>
      </w:pPr>
    </w:p>
    <w:p w:rsidR="00DC6EEE" w:rsidRDefault="00DC6EEE" w:rsidP="00A17C33">
      <w:pPr>
        <w:outlineLvl w:val="6"/>
        <w:rPr>
          <w:rFonts w:ascii="Times New Roman" w:eastAsiaTheme="minorHAnsi" w:hAnsi="Times New Roman"/>
          <w:b/>
          <w:snapToGrid/>
          <w:szCs w:val="24"/>
        </w:rPr>
      </w:pPr>
    </w:p>
    <w:p w:rsidR="00DC6EEE" w:rsidRDefault="00DC6EEE" w:rsidP="00A17C33">
      <w:pPr>
        <w:outlineLvl w:val="6"/>
        <w:rPr>
          <w:rFonts w:ascii="Times New Roman" w:eastAsiaTheme="minorHAnsi" w:hAnsi="Times New Roman"/>
          <w:b/>
          <w:snapToGrid/>
          <w:szCs w:val="24"/>
        </w:rPr>
      </w:pPr>
    </w:p>
    <w:p w:rsidR="00DC6EEE" w:rsidRDefault="00DC6EEE" w:rsidP="00A17C33">
      <w:pPr>
        <w:outlineLvl w:val="6"/>
        <w:rPr>
          <w:rFonts w:ascii="Times New Roman" w:eastAsiaTheme="minorHAnsi" w:hAnsi="Times New Roman"/>
          <w:b/>
          <w:snapToGrid/>
          <w:szCs w:val="24"/>
        </w:rPr>
      </w:pPr>
    </w:p>
    <w:p w:rsidR="00DC6EEE" w:rsidRDefault="00DC6EEE" w:rsidP="00A17C33">
      <w:pPr>
        <w:outlineLvl w:val="6"/>
        <w:rPr>
          <w:rFonts w:ascii="Times New Roman" w:eastAsiaTheme="minorHAnsi" w:hAnsi="Times New Roman"/>
          <w:b/>
          <w:snapToGrid/>
          <w:szCs w:val="24"/>
        </w:rPr>
      </w:pPr>
    </w:p>
    <w:p w:rsidR="00DC6EEE" w:rsidRDefault="00DC6EEE" w:rsidP="00A17C33">
      <w:pPr>
        <w:outlineLvl w:val="6"/>
        <w:rPr>
          <w:rFonts w:ascii="Times New Roman" w:eastAsiaTheme="minorHAnsi" w:hAnsi="Times New Roman"/>
          <w:b/>
          <w:snapToGrid/>
          <w:szCs w:val="24"/>
        </w:rPr>
      </w:pPr>
    </w:p>
    <w:p w:rsidR="00DC6EEE" w:rsidRDefault="00DC6EEE" w:rsidP="00A17C33">
      <w:pPr>
        <w:outlineLvl w:val="6"/>
        <w:rPr>
          <w:rFonts w:ascii="Times New Roman" w:eastAsiaTheme="minorHAnsi" w:hAnsi="Times New Roman"/>
          <w:b/>
          <w:snapToGrid/>
          <w:szCs w:val="24"/>
        </w:rPr>
      </w:pPr>
    </w:p>
    <w:p w:rsidR="00DC6EEE" w:rsidRDefault="00DC6EEE" w:rsidP="00A17C33">
      <w:pPr>
        <w:outlineLvl w:val="6"/>
        <w:rPr>
          <w:rFonts w:ascii="Times New Roman" w:eastAsiaTheme="minorHAnsi" w:hAnsi="Times New Roman"/>
          <w:b/>
          <w:snapToGrid/>
          <w:szCs w:val="24"/>
        </w:rPr>
      </w:pPr>
    </w:p>
    <w:p w:rsidR="00DC6EEE" w:rsidRDefault="00DC6EEE" w:rsidP="00A17C33">
      <w:pPr>
        <w:outlineLvl w:val="6"/>
        <w:rPr>
          <w:rFonts w:ascii="Times New Roman" w:eastAsiaTheme="minorHAnsi" w:hAnsi="Times New Roman"/>
          <w:b/>
          <w:snapToGrid/>
          <w:szCs w:val="24"/>
        </w:rPr>
      </w:pPr>
    </w:p>
    <w:p w:rsidR="00DC6EEE" w:rsidRDefault="00DC6EEE" w:rsidP="00A17C33">
      <w:pPr>
        <w:outlineLvl w:val="6"/>
        <w:rPr>
          <w:rFonts w:ascii="Times New Roman" w:eastAsiaTheme="minorHAnsi" w:hAnsi="Times New Roman"/>
          <w:b/>
          <w:snapToGrid/>
          <w:szCs w:val="24"/>
        </w:rPr>
      </w:pPr>
    </w:p>
    <w:p w:rsidR="00A17C33" w:rsidRDefault="00A17C33" w:rsidP="00A17C33">
      <w:pPr>
        <w:outlineLvl w:val="6"/>
        <w:rPr>
          <w:rFonts w:ascii="Times New Roman" w:eastAsiaTheme="minorHAnsi" w:hAnsi="Times New Roman"/>
          <w:b/>
          <w:snapToGrid/>
          <w:szCs w:val="24"/>
        </w:rPr>
      </w:pPr>
      <w:r w:rsidRPr="00A17C33">
        <w:rPr>
          <w:rFonts w:ascii="Times New Roman" w:eastAsiaTheme="minorHAnsi" w:hAnsi="Times New Roman"/>
          <w:b/>
          <w:snapToGrid/>
          <w:szCs w:val="24"/>
        </w:rPr>
        <w:lastRenderedPageBreak/>
        <w:t>COURSE SCHEDULE</w:t>
      </w:r>
    </w:p>
    <w:p w:rsidR="00E94470" w:rsidRPr="00E94470" w:rsidRDefault="00E94470" w:rsidP="00E94470">
      <w:pPr>
        <w:rPr>
          <w:rFonts w:ascii="Times New Roman" w:hAnsi="Times New Roman"/>
          <w:szCs w:val="24"/>
        </w:rPr>
      </w:pPr>
      <w:r w:rsidRPr="00E94470">
        <w:rPr>
          <w:rFonts w:ascii="Times New Roman" w:hAnsi="Times New Roman"/>
          <w:szCs w:val="24"/>
        </w:rPr>
        <w:tab/>
      </w:r>
      <w:r w:rsidRPr="00E94470">
        <w:rPr>
          <w:rFonts w:ascii="Times New Roman" w:hAnsi="Times New Roman"/>
          <w:szCs w:val="24"/>
        </w:rPr>
        <w:tab/>
      </w:r>
      <w:r w:rsidRPr="00E94470">
        <w:rPr>
          <w:rFonts w:ascii="Times New Roman" w:hAnsi="Times New Roman"/>
          <w:szCs w:val="24"/>
        </w:rPr>
        <w:tab/>
      </w:r>
      <w:r w:rsidRPr="00E94470">
        <w:rPr>
          <w:rFonts w:ascii="Times New Roman" w:hAnsi="Times New Roman"/>
          <w:szCs w:val="24"/>
        </w:rPr>
        <w:tab/>
      </w:r>
      <w:r w:rsidRPr="00E94470">
        <w:rPr>
          <w:rFonts w:ascii="Times New Roman" w:hAnsi="Times New Roman"/>
          <w:szCs w:val="24"/>
        </w:rPr>
        <w:tab/>
      </w:r>
    </w:p>
    <w:tbl>
      <w:tblPr>
        <w:tblStyle w:val="TableGrid"/>
        <w:tblW w:w="0" w:type="auto"/>
        <w:tblInd w:w="108" w:type="dxa"/>
        <w:tblLook w:val="04A0" w:firstRow="1" w:lastRow="0" w:firstColumn="1" w:lastColumn="0" w:noHBand="0" w:noVBand="1"/>
      </w:tblPr>
      <w:tblGrid>
        <w:gridCol w:w="2250"/>
        <w:gridCol w:w="4320"/>
        <w:gridCol w:w="2898"/>
      </w:tblGrid>
      <w:tr w:rsidR="00E94470" w:rsidTr="00FE43BC">
        <w:tc>
          <w:tcPr>
            <w:tcW w:w="2250" w:type="dxa"/>
          </w:tcPr>
          <w:p w:rsidR="00E94470" w:rsidRPr="00C920CD" w:rsidRDefault="00E94470" w:rsidP="00E94470">
            <w:pPr>
              <w:rPr>
                <w:rFonts w:ascii="Times New Roman" w:hAnsi="Times New Roman"/>
                <w:b/>
                <w:szCs w:val="24"/>
              </w:rPr>
            </w:pPr>
            <w:r w:rsidRPr="00C920CD">
              <w:rPr>
                <w:rFonts w:ascii="Times New Roman" w:hAnsi="Times New Roman"/>
                <w:b/>
                <w:szCs w:val="24"/>
              </w:rPr>
              <w:t>Class Meetings</w:t>
            </w:r>
          </w:p>
        </w:tc>
        <w:tc>
          <w:tcPr>
            <w:tcW w:w="4320" w:type="dxa"/>
          </w:tcPr>
          <w:p w:rsidR="00E94470" w:rsidRPr="00C920CD" w:rsidRDefault="00E94470" w:rsidP="00E94470">
            <w:pPr>
              <w:rPr>
                <w:rFonts w:ascii="Times New Roman" w:hAnsi="Times New Roman"/>
                <w:b/>
                <w:szCs w:val="24"/>
              </w:rPr>
            </w:pPr>
            <w:r w:rsidRPr="00C920CD">
              <w:rPr>
                <w:rFonts w:ascii="Times New Roman" w:hAnsi="Times New Roman"/>
                <w:b/>
                <w:szCs w:val="24"/>
              </w:rPr>
              <w:t>Topics</w:t>
            </w:r>
          </w:p>
        </w:tc>
        <w:tc>
          <w:tcPr>
            <w:tcW w:w="2898" w:type="dxa"/>
          </w:tcPr>
          <w:p w:rsidR="00E94470" w:rsidRPr="00C920CD" w:rsidRDefault="00E94470" w:rsidP="00E94470">
            <w:pPr>
              <w:rPr>
                <w:rFonts w:ascii="Times New Roman" w:hAnsi="Times New Roman"/>
                <w:b/>
                <w:szCs w:val="24"/>
              </w:rPr>
            </w:pPr>
            <w:r w:rsidRPr="00C920CD">
              <w:rPr>
                <w:rFonts w:ascii="Times New Roman" w:hAnsi="Times New Roman"/>
                <w:b/>
                <w:szCs w:val="24"/>
              </w:rPr>
              <w:t>Assignments and Exams</w:t>
            </w: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August 23</w:t>
            </w:r>
            <w:r>
              <w:rPr>
                <w:rFonts w:ascii="Times New Roman" w:hAnsi="Times New Roman"/>
                <w:szCs w:val="24"/>
                <w:vertAlign w:val="superscript"/>
              </w:rPr>
              <w:t>rd</w:t>
            </w:r>
          </w:p>
        </w:tc>
        <w:tc>
          <w:tcPr>
            <w:tcW w:w="4320" w:type="dxa"/>
          </w:tcPr>
          <w:p w:rsidR="00911EB0" w:rsidRDefault="00911EB0" w:rsidP="00E94470">
            <w:pPr>
              <w:rPr>
                <w:rFonts w:ascii="Times New Roman" w:hAnsi="Times New Roman"/>
                <w:szCs w:val="24"/>
              </w:rPr>
            </w:pPr>
            <w:r w:rsidRPr="00E94470">
              <w:rPr>
                <w:rFonts w:ascii="Times New Roman" w:hAnsi="Times New Roman"/>
                <w:szCs w:val="24"/>
              </w:rPr>
              <w:t>Introduction to Course</w:t>
            </w:r>
          </w:p>
        </w:tc>
        <w:tc>
          <w:tcPr>
            <w:tcW w:w="2898" w:type="dxa"/>
          </w:tcPr>
          <w:p w:rsidR="00911EB0" w:rsidRDefault="00911EB0" w:rsidP="00E94470">
            <w:pPr>
              <w:rPr>
                <w:rFonts w:ascii="Times New Roman" w:hAnsi="Times New Roman"/>
                <w:szCs w:val="24"/>
              </w:rPr>
            </w:pP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August 28</w:t>
            </w:r>
            <w:r w:rsidRPr="00E94470">
              <w:rPr>
                <w:rFonts w:ascii="Times New Roman" w:hAnsi="Times New Roman"/>
                <w:szCs w:val="24"/>
                <w:vertAlign w:val="superscript"/>
              </w:rPr>
              <w:t>th</w:t>
            </w:r>
          </w:p>
        </w:tc>
        <w:tc>
          <w:tcPr>
            <w:tcW w:w="4320" w:type="dxa"/>
          </w:tcPr>
          <w:p w:rsidR="00911EB0" w:rsidRDefault="00911EB0" w:rsidP="00E94470">
            <w:pPr>
              <w:rPr>
                <w:rFonts w:ascii="Times New Roman" w:hAnsi="Times New Roman"/>
                <w:szCs w:val="24"/>
              </w:rPr>
            </w:pPr>
            <w:r w:rsidRPr="00E94470">
              <w:rPr>
                <w:rFonts w:ascii="Times New Roman" w:hAnsi="Times New Roman"/>
                <w:szCs w:val="24"/>
              </w:rPr>
              <w:t>Classroom Services &amp; Organization</w:t>
            </w:r>
          </w:p>
        </w:tc>
        <w:tc>
          <w:tcPr>
            <w:tcW w:w="2898" w:type="dxa"/>
          </w:tcPr>
          <w:p w:rsidR="00911EB0" w:rsidRDefault="00911EB0" w:rsidP="00E94470">
            <w:pPr>
              <w:rPr>
                <w:rFonts w:ascii="Times New Roman" w:hAnsi="Times New Roman"/>
                <w:szCs w:val="24"/>
              </w:rPr>
            </w:pPr>
          </w:p>
        </w:tc>
      </w:tr>
      <w:tr w:rsidR="00911EB0" w:rsidTr="00FE43BC">
        <w:tc>
          <w:tcPr>
            <w:tcW w:w="2250" w:type="dxa"/>
          </w:tcPr>
          <w:p w:rsidR="00911EB0" w:rsidRPr="00753FE2" w:rsidRDefault="00911EB0" w:rsidP="005A6985">
            <w:pPr>
              <w:rPr>
                <w:rFonts w:ascii="Times New Roman" w:hAnsi="Times New Roman"/>
                <w:szCs w:val="24"/>
                <w:vertAlign w:val="superscript"/>
              </w:rPr>
            </w:pPr>
            <w:r>
              <w:rPr>
                <w:rFonts w:ascii="Times New Roman" w:hAnsi="Times New Roman"/>
                <w:szCs w:val="24"/>
              </w:rPr>
              <w:t>August30</w:t>
            </w:r>
            <w:r>
              <w:rPr>
                <w:rFonts w:ascii="Times New Roman" w:hAnsi="Times New Roman"/>
                <w:szCs w:val="24"/>
                <w:vertAlign w:val="superscript"/>
              </w:rPr>
              <w:t>th</w:t>
            </w:r>
          </w:p>
        </w:tc>
        <w:tc>
          <w:tcPr>
            <w:tcW w:w="4320" w:type="dxa"/>
          </w:tcPr>
          <w:p w:rsidR="00911EB0" w:rsidRDefault="00911EB0" w:rsidP="00E94470">
            <w:pPr>
              <w:rPr>
                <w:rFonts w:ascii="Times New Roman" w:hAnsi="Times New Roman"/>
                <w:szCs w:val="24"/>
              </w:rPr>
            </w:pPr>
            <w:r w:rsidRPr="00E94470">
              <w:rPr>
                <w:rFonts w:ascii="Times New Roman" w:hAnsi="Times New Roman"/>
                <w:szCs w:val="24"/>
              </w:rPr>
              <w:t>Assessment &amp; Instruction</w:t>
            </w:r>
          </w:p>
        </w:tc>
        <w:tc>
          <w:tcPr>
            <w:tcW w:w="2898" w:type="dxa"/>
          </w:tcPr>
          <w:p w:rsidR="00911EB0" w:rsidRPr="00C920CD" w:rsidRDefault="00911EB0" w:rsidP="00E94470">
            <w:pPr>
              <w:rPr>
                <w:rFonts w:ascii="Times New Roman" w:hAnsi="Times New Roman"/>
                <w:b/>
                <w:szCs w:val="24"/>
              </w:rPr>
            </w:pPr>
            <w:r w:rsidRPr="00C920CD">
              <w:rPr>
                <w:rFonts w:ascii="Times New Roman" w:hAnsi="Times New Roman"/>
                <w:b/>
                <w:szCs w:val="24"/>
              </w:rPr>
              <w:t>Summaries 1,2</w:t>
            </w: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September 4</w:t>
            </w:r>
            <w:r w:rsidRPr="00E94470">
              <w:rPr>
                <w:rFonts w:ascii="Times New Roman" w:hAnsi="Times New Roman"/>
                <w:szCs w:val="24"/>
                <w:vertAlign w:val="superscript"/>
              </w:rPr>
              <w:t>th</w:t>
            </w:r>
          </w:p>
        </w:tc>
        <w:tc>
          <w:tcPr>
            <w:tcW w:w="4320" w:type="dxa"/>
          </w:tcPr>
          <w:p w:rsidR="00911EB0" w:rsidRDefault="00911EB0" w:rsidP="00E94470">
            <w:pPr>
              <w:rPr>
                <w:rFonts w:ascii="Times New Roman" w:hAnsi="Times New Roman"/>
                <w:szCs w:val="24"/>
              </w:rPr>
            </w:pPr>
            <w:r w:rsidRPr="00E94470">
              <w:rPr>
                <w:rFonts w:ascii="Times New Roman" w:hAnsi="Times New Roman"/>
                <w:szCs w:val="24"/>
              </w:rPr>
              <w:t>Assessment &amp; Instruction</w:t>
            </w:r>
          </w:p>
        </w:tc>
        <w:tc>
          <w:tcPr>
            <w:tcW w:w="2898" w:type="dxa"/>
          </w:tcPr>
          <w:p w:rsidR="00911EB0" w:rsidRDefault="00911EB0" w:rsidP="00E94470">
            <w:pPr>
              <w:rPr>
                <w:rFonts w:ascii="Times New Roman" w:hAnsi="Times New Roman"/>
                <w:szCs w:val="24"/>
              </w:rPr>
            </w:pP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September 6</w:t>
            </w:r>
            <w:r w:rsidRPr="00E94470">
              <w:rPr>
                <w:rFonts w:ascii="Times New Roman" w:hAnsi="Times New Roman"/>
                <w:szCs w:val="24"/>
                <w:vertAlign w:val="superscript"/>
              </w:rPr>
              <w:t>th</w:t>
            </w:r>
          </w:p>
        </w:tc>
        <w:tc>
          <w:tcPr>
            <w:tcW w:w="4320" w:type="dxa"/>
          </w:tcPr>
          <w:p w:rsidR="00911EB0" w:rsidRDefault="00911EB0" w:rsidP="00E94470">
            <w:pPr>
              <w:rPr>
                <w:rFonts w:ascii="Times New Roman" w:hAnsi="Times New Roman"/>
                <w:szCs w:val="24"/>
              </w:rPr>
            </w:pPr>
            <w:r w:rsidRPr="00E94470">
              <w:rPr>
                <w:rFonts w:ascii="Times New Roman" w:hAnsi="Times New Roman"/>
                <w:szCs w:val="24"/>
              </w:rPr>
              <w:t>Value of theories</w:t>
            </w:r>
          </w:p>
        </w:tc>
        <w:tc>
          <w:tcPr>
            <w:tcW w:w="2898" w:type="dxa"/>
          </w:tcPr>
          <w:p w:rsidR="00911EB0" w:rsidRPr="00C920CD" w:rsidRDefault="00911EB0" w:rsidP="00E94470">
            <w:pPr>
              <w:rPr>
                <w:rFonts w:ascii="Times New Roman" w:hAnsi="Times New Roman"/>
                <w:b/>
                <w:szCs w:val="24"/>
              </w:rPr>
            </w:pPr>
            <w:r w:rsidRPr="00C920CD">
              <w:rPr>
                <w:rFonts w:ascii="Times New Roman" w:hAnsi="Times New Roman"/>
                <w:b/>
                <w:szCs w:val="24"/>
              </w:rPr>
              <w:t>Summaries 3,4</w:t>
            </w: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September 11</w:t>
            </w:r>
            <w:r w:rsidRPr="00E94470">
              <w:rPr>
                <w:rFonts w:ascii="Times New Roman" w:hAnsi="Times New Roman"/>
                <w:szCs w:val="24"/>
                <w:vertAlign w:val="superscript"/>
              </w:rPr>
              <w:t>th</w:t>
            </w:r>
          </w:p>
        </w:tc>
        <w:tc>
          <w:tcPr>
            <w:tcW w:w="4320" w:type="dxa"/>
          </w:tcPr>
          <w:p w:rsidR="00911EB0" w:rsidRDefault="00911EB0" w:rsidP="00E94470">
            <w:pPr>
              <w:rPr>
                <w:rFonts w:ascii="Times New Roman" w:hAnsi="Times New Roman"/>
                <w:szCs w:val="24"/>
              </w:rPr>
            </w:pPr>
            <w:r w:rsidRPr="00E94470">
              <w:rPr>
                <w:rFonts w:ascii="Times New Roman" w:hAnsi="Times New Roman"/>
                <w:szCs w:val="24"/>
              </w:rPr>
              <w:t>Behavioral Models</w:t>
            </w:r>
          </w:p>
        </w:tc>
        <w:tc>
          <w:tcPr>
            <w:tcW w:w="2898" w:type="dxa"/>
          </w:tcPr>
          <w:p w:rsidR="00911EB0" w:rsidRDefault="00911EB0" w:rsidP="00E94470">
            <w:pPr>
              <w:rPr>
                <w:rFonts w:ascii="Times New Roman" w:hAnsi="Times New Roman"/>
                <w:szCs w:val="24"/>
              </w:rPr>
            </w:pP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September 13</w:t>
            </w:r>
            <w:r w:rsidRPr="00E94470">
              <w:rPr>
                <w:rFonts w:ascii="Times New Roman" w:hAnsi="Times New Roman"/>
                <w:szCs w:val="24"/>
                <w:vertAlign w:val="superscript"/>
              </w:rPr>
              <w:t>th</w:t>
            </w:r>
          </w:p>
        </w:tc>
        <w:tc>
          <w:tcPr>
            <w:tcW w:w="4320" w:type="dxa"/>
          </w:tcPr>
          <w:p w:rsidR="00911EB0" w:rsidRDefault="00911EB0" w:rsidP="00E94470">
            <w:pPr>
              <w:rPr>
                <w:rFonts w:ascii="Times New Roman" w:hAnsi="Times New Roman"/>
                <w:szCs w:val="24"/>
              </w:rPr>
            </w:pPr>
            <w:r w:rsidRPr="00E94470">
              <w:rPr>
                <w:rFonts w:ascii="Times New Roman" w:hAnsi="Times New Roman"/>
                <w:szCs w:val="24"/>
              </w:rPr>
              <w:t>Developmental Models</w:t>
            </w:r>
            <w:r w:rsidRPr="00E94470">
              <w:rPr>
                <w:rFonts w:ascii="Times New Roman" w:hAnsi="Times New Roman"/>
                <w:szCs w:val="24"/>
              </w:rPr>
              <w:tab/>
            </w:r>
          </w:p>
        </w:tc>
        <w:tc>
          <w:tcPr>
            <w:tcW w:w="2898" w:type="dxa"/>
          </w:tcPr>
          <w:p w:rsidR="00911EB0" w:rsidRDefault="00911EB0" w:rsidP="00E94470">
            <w:pPr>
              <w:rPr>
                <w:rFonts w:ascii="Times New Roman" w:hAnsi="Times New Roman"/>
                <w:szCs w:val="24"/>
              </w:rPr>
            </w:pP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September 18</w:t>
            </w:r>
            <w:r w:rsidRPr="00E94470">
              <w:rPr>
                <w:rFonts w:ascii="Times New Roman" w:hAnsi="Times New Roman"/>
                <w:szCs w:val="24"/>
                <w:vertAlign w:val="superscript"/>
              </w:rPr>
              <w:t>th</w:t>
            </w:r>
          </w:p>
        </w:tc>
        <w:tc>
          <w:tcPr>
            <w:tcW w:w="4320" w:type="dxa"/>
          </w:tcPr>
          <w:p w:rsidR="00911EB0" w:rsidRPr="00E94470" w:rsidRDefault="00911EB0" w:rsidP="00E94470">
            <w:pPr>
              <w:rPr>
                <w:rFonts w:ascii="Times New Roman" w:hAnsi="Times New Roman"/>
                <w:szCs w:val="24"/>
              </w:rPr>
            </w:pPr>
            <w:r w:rsidRPr="00E94470">
              <w:rPr>
                <w:rFonts w:ascii="Times New Roman" w:hAnsi="Times New Roman"/>
                <w:szCs w:val="24"/>
              </w:rPr>
              <w:t>Medical Models</w:t>
            </w:r>
          </w:p>
        </w:tc>
        <w:tc>
          <w:tcPr>
            <w:tcW w:w="2898" w:type="dxa"/>
          </w:tcPr>
          <w:p w:rsidR="00911EB0" w:rsidRDefault="00911EB0" w:rsidP="00E94470">
            <w:pPr>
              <w:rPr>
                <w:rFonts w:ascii="Times New Roman" w:hAnsi="Times New Roman"/>
                <w:szCs w:val="24"/>
              </w:rPr>
            </w:pP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September 20</w:t>
            </w:r>
            <w:r w:rsidRPr="00D56AC8">
              <w:rPr>
                <w:rFonts w:ascii="Times New Roman" w:hAnsi="Times New Roman"/>
                <w:szCs w:val="24"/>
                <w:vertAlign w:val="superscript"/>
              </w:rPr>
              <w:t>th</w:t>
            </w:r>
          </w:p>
        </w:tc>
        <w:tc>
          <w:tcPr>
            <w:tcW w:w="4320" w:type="dxa"/>
          </w:tcPr>
          <w:p w:rsidR="00911EB0" w:rsidRPr="00E94470" w:rsidRDefault="00911EB0" w:rsidP="00E94470">
            <w:pPr>
              <w:rPr>
                <w:rFonts w:ascii="Times New Roman" w:hAnsi="Times New Roman"/>
                <w:szCs w:val="24"/>
              </w:rPr>
            </w:pPr>
            <w:r w:rsidRPr="00E94470">
              <w:rPr>
                <w:rFonts w:ascii="Times New Roman" w:hAnsi="Times New Roman"/>
                <w:szCs w:val="24"/>
              </w:rPr>
              <w:t>Cognitive Theories</w:t>
            </w:r>
          </w:p>
        </w:tc>
        <w:tc>
          <w:tcPr>
            <w:tcW w:w="2898" w:type="dxa"/>
          </w:tcPr>
          <w:p w:rsidR="00911EB0" w:rsidRPr="00C920CD" w:rsidRDefault="00911EB0" w:rsidP="00E94470">
            <w:pPr>
              <w:rPr>
                <w:rFonts w:ascii="Times New Roman" w:hAnsi="Times New Roman"/>
                <w:b/>
                <w:szCs w:val="24"/>
              </w:rPr>
            </w:pPr>
            <w:r w:rsidRPr="00C920CD">
              <w:rPr>
                <w:rFonts w:ascii="Times New Roman" w:hAnsi="Times New Roman"/>
                <w:b/>
                <w:szCs w:val="24"/>
              </w:rPr>
              <w:t>Summary 6</w:t>
            </w: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September 25</w:t>
            </w:r>
            <w:r w:rsidRPr="00E94470">
              <w:rPr>
                <w:rFonts w:ascii="Times New Roman" w:hAnsi="Times New Roman"/>
                <w:szCs w:val="24"/>
                <w:vertAlign w:val="superscript"/>
              </w:rPr>
              <w:t>th</w:t>
            </w:r>
          </w:p>
        </w:tc>
        <w:tc>
          <w:tcPr>
            <w:tcW w:w="4320" w:type="dxa"/>
          </w:tcPr>
          <w:p w:rsidR="00911EB0" w:rsidRPr="00E94470" w:rsidRDefault="00911EB0" w:rsidP="00E94470">
            <w:pPr>
              <w:rPr>
                <w:rFonts w:ascii="Times New Roman" w:hAnsi="Times New Roman"/>
                <w:szCs w:val="24"/>
              </w:rPr>
            </w:pPr>
            <w:r w:rsidRPr="00E94470">
              <w:rPr>
                <w:rFonts w:ascii="Times New Roman" w:hAnsi="Times New Roman"/>
                <w:szCs w:val="24"/>
              </w:rPr>
              <w:t>Constructivist Theories</w:t>
            </w:r>
          </w:p>
        </w:tc>
        <w:tc>
          <w:tcPr>
            <w:tcW w:w="2898" w:type="dxa"/>
          </w:tcPr>
          <w:p w:rsidR="00911EB0" w:rsidRDefault="00911EB0" w:rsidP="00E94470">
            <w:pPr>
              <w:rPr>
                <w:rFonts w:ascii="Times New Roman" w:hAnsi="Times New Roman"/>
                <w:szCs w:val="24"/>
              </w:rPr>
            </w:pP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September 27</w:t>
            </w:r>
            <w:r w:rsidRPr="00E94470">
              <w:rPr>
                <w:rFonts w:ascii="Times New Roman" w:hAnsi="Times New Roman"/>
                <w:szCs w:val="24"/>
                <w:vertAlign w:val="superscript"/>
              </w:rPr>
              <w:t>th</w:t>
            </w:r>
          </w:p>
        </w:tc>
        <w:tc>
          <w:tcPr>
            <w:tcW w:w="4320" w:type="dxa"/>
          </w:tcPr>
          <w:p w:rsidR="00911EB0" w:rsidRPr="00E94470" w:rsidRDefault="00911EB0" w:rsidP="00E94470">
            <w:pPr>
              <w:rPr>
                <w:rFonts w:ascii="Times New Roman" w:hAnsi="Times New Roman"/>
                <w:szCs w:val="24"/>
              </w:rPr>
            </w:pPr>
            <w:r>
              <w:rPr>
                <w:rFonts w:ascii="Times New Roman" w:hAnsi="Times New Roman"/>
                <w:szCs w:val="24"/>
              </w:rPr>
              <w:t>Oral Language Curriculum &amp; I</w:t>
            </w:r>
            <w:r w:rsidRPr="00E94470">
              <w:rPr>
                <w:rFonts w:ascii="Times New Roman" w:hAnsi="Times New Roman"/>
                <w:szCs w:val="24"/>
              </w:rPr>
              <w:t>nstruction</w:t>
            </w:r>
          </w:p>
        </w:tc>
        <w:tc>
          <w:tcPr>
            <w:tcW w:w="2898" w:type="dxa"/>
          </w:tcPr>
          <w:p w:rsidR="00911EB0" w:rsidRDefault="00911EB0" w:rsidP="00E94470">
            <w:pPr>
              <w:rPr>
                <w:rFonts w:ascii="Times New Roman" w:hAnsi="Times New Roman"/>
                <w:szCs w:val="24"/>
              </w:rPr>
            </w:pP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October 2</w:t>
            </w:r>
            <w:r w:rsidRPr="00D56AC8">
              <w:rPr>
                <w:rFonts w:ascii="Times New Roman" w:hAnsi="Times New Roman"/>
                <w:szCs w:val="24"/>
                <w:vertAlign w:val="superscript"/>
              </w:rPr>
              <w:t>nd</w:t>
            </w:r>
          </w:p>
        </w:tc>
        <w:tc>
          <w:tcPr>
            <w:tcW w:w="4320" w:type="dxa"/>
          </w:tcPr>
          <w:p w:rsidR="00911EB0" w:rsidRPr="00E94470" w:rsidRDefault="00911EB0" w:rsidP="00E94470">
            <w:pPr>
              <w:rPr>
                <w:rFonts w:ascii="Times New Roman" w:hAnsi="Times New Roman"/>
                <w:szCs w:val="24"/>
              </w:rPr>
            </w:pPr>
            <w:r>
              <w:rPr>
                <w:rFonts w:ascii="Times New Roman" w:hAnsi="Times New Roman"/>
                <w:szCs w:val="24"/>
              </w:rPr>
              <w:t>Oral Language Curriculum &amp; I</w:t>
            </w:r>
            <w:r w:rsidRPr="00E94470">
              <w:rPr>
                <w:rFonts w:ascii="Times New Roman" w:hAnsi="Times New Roman"/>
                <w:szCs w:val="24"/>
              </w:rPr>
              <w:t>nstruction</w:t>
            </w:r>
          </w:p>
        </w:tc>
        <w:tc>
          <w:tcPr>
            <w:tcW w:w="2898" w:type="dxa"/>
          </w:tcPr>
          <w:p w:rsidR="00911EB0" w:rsidRPr="00C920CD" w:rsidRDefault="00C920CD" w:rsidP="00E94470">
            <w:pPr>
              <w:rPr>
                <w:rFonts w:ascii="Times New Roman" w:hAnsi="Times New Roman"/>
                <w:b/>
                <w:szCs w:val="24"/>
              </w:rPr>
            </w:pPr>
            <w:r>
              <w:rPr>
                <w:rFonts w:ascii="Times New Roman" w:hAnsi="Times New Roman"/>
                <w:b/>
                <w:szCs w:val="24"/>
              </w:rPr>
              <w:t xml:space="preserve">Summaries 7 &amp; </w:t>
            </w:r>
            <w:r w:rsidR="00911EB0" w:rsidRPr="00C920CD">
              <w:rPr>
                <w:rFonts w:ascii="Times New Roman" w:hAnsi="Times New Roman"/>
                <w:b/>
                <w:szCs w:val="24"/>
              </w:rPr>
              <w:t>8</w:t>
            </w: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October 4</w:t>
            </w:r>
            <w:r w:rsidRPr="00E94470">
              <w:rPr>
                <w:rFonts w:ascii="Times New Roman" w:hAnsi="Times New Roman"/>
                <w:szCs w:val="24"/>
                <w:vertAlign w:val="superscript"/>
              </w:rPr>
              <w:t>th</w:t>
            </w:r>
          </w:p>
        </w:tc>
        <w:tc>
          <w:tcPr>
            <w:tcW w:w="4320" w:type="dxa"/>
          </w:tcPr>
          <w:p w:rsidR="00911EB0" w:rsidRPr="00E94470" w:rsidRDefault="00911EB0" w:rsidP="00E94470">
            <w:pPr>
              <w:rPr>
                <w:rFonts w:ascii="Times New Roman" w:hAnsi="Times New Roman"/>
                <w:szCs w:val="24"/>
              </w:rPr>
            </w:pPr>
            <w:r w:rsidRPr="00E94470">
              <w:rPr>
                <w:rFonts w:ascii="Times New Roman" w:hAnsi="Times New Roman"/>
                <w:szCs w:val="24"/>
              </w:rPr>
              <w:t>Reading Curriculum &amp; Instruction</w:t>
            </w:r>
          </w:p>
        </w:tc>
        <w:tc>
          <w:tcPr>
            <w:tcW w:w="2898" w:type="dxa"/>
          </w:tcPr>
          <w:p w:rsidR="00911EB0" w:rsidRDefault="00911EB0" w:rsidP="00E94470">
            <w:pPr>
              <w:rPr>
                <w:rFonts w:ascii="Times New Roman" w:hAnsi="Times New Roman"/>
                <w:szCs w:val="24"/>
              </w:rPr>
            </w:pP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October 9</w:t>
            </w:r>
            <w:r w:rsidRPr="00E94470">
              <w:rPr>
                <w:rFonts w:ascii="Times New Roman" w:hAnsi="Times New Roman"/>
                <w:szCs w:val="24"/>
                <w:vertAlign w:val="superscript"/>
              </w:rPr>
              <w:t>th</w:t>
            </w:r>
            <w:r>
              <w:rPr>
                <w:rFonts w:ascii="Times New Roman" w:hAnsi="Times New Roman"/>
                <w:szCs w:val="24"/>
              </w:rPr>
              <w:t xml:space="preserve"> </w:t>
            </w:r>
          </w:p>
        </w:tc>
        <w:tc>
          <w:tcPr>
            <w:tcW w:w="4320" w:type="dxa"/>
          </w:tcPr>
          <w:p w:rsidR="00911EB0" w:rsidRPr="000E3F2C" w:rsidRDefault="000C0176" w:rsidP="00E94470">
            <w:pPr>
              <w:rPr>
                <w:rFonts w:ascii="Times New Roman" w:hAnsi="Times New Roman"/>
                <w:i/>
                <w:szCs w:val="24"/>
              </w:rPr>
            </w:pPr>
            <w:r w:rsidRPr="00E94470">
              <w:rPr>
                <w:rFonts w:ascii="Times New Roman" w:hAnsi="Times New Roman"/>
                <w:szCs w:val="24"/>
              </w:rPr>
              <w:t>Reading Curriculum &amp; Instruction</w:t>
            </w:r>
          </w:p>
        </w:tc>
        <w:tc>
          <w:tcPr>
            <w:tcW w:w="2898" w:type="dxa"/>
          </w:tcPr>
          <w:p w:rsidR="00911EB0" w:rsidRDefault="00911EB0" w:rsidP="00E94470">
            <w:pPr>
              <w:rPr>
                <w:rFonts w:ascii="Times New Roman" w:hAnsi="Times New Roman"/>
                <w:szCs w:val="24"/>
              </w:rPr>
            </w:pPr>
          </w:p>
        </w:tc>
      </w:tr>
      <w:tr w:rsidR="00911EB0" w:rsidTr="00FE43BC">
        <w:tc>
          <w:tcPr>
            <w:tcW w:w="2250" w:type="dxa"/>
          </w:tcPr>
          <w:p w:rsidR="00911EB0" w:rsidRDefault="00911EB0" w:rsidP="005A6985">
            <w:pPr>
              <w:rPr>
                <w:rFonts w:ascii="Times New Roman" w:hAnsi="Times New Roman"/>
                <w:szCs w:val="24"/>
              </w:rPr>
            </w:pPr>
            <w:r>
              <w:rPr>
                <w:rFonts w:ascii="Times New Roman" w:hAnsi="Times New Roman"/>
                <w:szCs w:val="24"/>
              </w:rPr>
              <w:t>October 11</w:t>
            </w:r>
            <w:r w:rsidRPr="00E94470">
              <w:rPr>
                <w:rFonts w:ascii="Times New Roman" w:hAnsi="Times New Roman"/>
                <w:szCs w:val="24"/>
                <w:vertAlign w:val="superscript"/>
              </w:rPr>
              <w:t>th</w:t>
            </w:r>
            <w:r>
              <w:rPr>
                <w:rFonts w:ascii="Times New Roman" w:hAnsi="Times New Roman"/>
                <w:szCs w:val="24"/>
              </w:rPr>
              <w:t>*</w:t>
            </w:r>
          </w:p>
        </w:tc>
        <w:tc>
          <w:tcPr>
            <w:tcW w:w="4320" w:type="dxa"/>
          </w:tcPr>
          <w:p w:rsidR="00911EB0" w:rsidRPr="00E94470" w:rsidRDefault="000C0176" w:rsidP="00F47209">
            <w:pPr>
              <w:rPr>
                <w:rFonts w:ascii="Times New Roman" w:hAnsi="Times New Roman"/>
                <w:szCs w:val="24"/>
              </w:rPr>
            </w:pPr>
            <w:r w:rsidRPr="000E3F2C">
              <w:rPr>
                <w:rFonts w:ascii="Times New Roman" w:hAnsi="Times New Roman"/>
                <w:i/>
                <w:szCs w:val="24"/>
              </w:rPr>
              <w:t>NO CLASS (Fall Break)</w:t>
            </w:r>
          </w:p>
        </w:tc>
        <w:tc>
          <w:tcPr>
            <w:tcW w:w="2898" w:type="dxa"/>
          </w:tcPr>
          <w:p w:rsidR="00911EB0" w:rsidRDefault="00911EB0" w:rsidP="00E94470">
            <w:pPr>
              <w:rPr>
                <w:rFonts w:ascii="Times New Roman" w:hAnsi="Times New Roman"/>
                <w:szCs w:val="24"/>
              </w:rPr>
            </w:pP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October 16</w:t>
            </w:r>
            <w:r w:rsidRPr="00E94470">
              <w:rPr>
                <w:rFonts w:ascii="Times New Roman" w:hAnsi="Times New Roman"/>
                <w:szCs w:val="24"/>
                <w:vertAlign w:val="superscript"/>
              </w:rPr>
              <w:t>th</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Reading Curriculum &amp; Instruction</w:t>
            </w:r>
          </w:p>
        </w:tc>
        <w:tc>
          <w:tcPr>
            <w:tcW w:w="2898" w:type="dxa"/>
          </w:tcPr>
          <w:p w:rsidR="000C0176" w:rsidRPr="007A5FFB" w:rsidRDefault="000C0176" w:rsidP="005A6985">
            <w:pPr>
              <w:rPr>
                <w:rFonts w:ascii="Times New Roman" w:hAnsi="Times New Roman"/>
                <w:b/>
                <w:szCs w:val="24"/>
              </w:rPr>
            </w:pP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October 18</w:t>
            </w:r>
            <w:r w:rsidRPr="00E94470">
              <w:rPr>
                <w:rFonts w:ascii="Times New Roman" w:hAnsi="Times New Roman"/>
                <w:szCs w:val="24"/>
                <w:vertAlign w:val="superscript"/>
              </w:rPr>
              <w:t>th</w:t>
            </w:r>
            <w:r>
              <w:rPr>
                <w:rFonts w:ascii="Times New Roman" w:hAnsi="Times New Roman"/>
                <w:szCs w:val="24"/>
              </w:rPr>
              <w:t xml:space="preserve"> </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Literature</w:t>
            </w:r>
          </w:p>
        </w:tc>
        <w:tc>
          <w:tcPr>
            <w:tcW w:w="2898" w:type="dxa"/>
          </w:tcPr>
          <w:p w:rsidR="000C0176" w:rsidRPr="00C920CD" w:rsidRDefault="00C920CD" w:rsidP="005A6985">
            <w:pPr>
              <w:rPr>
                <w:rFonts w:ascii="Times New Roman" w:hAnsi="Times New Roman"/>
                <w:b/>
                <w:szCs w:val="24"/>
              </w:rPr>
            </w:pPr>
            <w:r>
              <w:rPr>
                <w:rFonts w:ascii="Times New Roman" w:hAnsi="Times New Roman"/>
                <w:b/>
                <w:szCs w:val="24"/>
              </w:rPr>
              <w:t xml:space="preserve">Summaries 9 &amp; </w:t>
            </w:r>
            <w:r w:rsidR="000C0176" w:rsidRPr="00C920CD">
              <w:rPr>
                <w:rFonts w:ascii="Times New Roman" w:hAnsi="Times New Roman"/>
                <w:b/>
                <w:szCs w:val="24"/>
              </w:rPr>
              <w:t>10</w:t>
            </w: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October 23</w:t>
            </w:r>
            <w:r w:rsidRPr="00D56AC8">
              <w:rPr>
                <w:rFonts w:ascii="Times New Roman" w:hAnsi="Times New Roman"/>
                <w:szCs w:val="24"/>
                <w:vertAlign w:val="superscript"/>
              </w:rPr>
              <w:t>rd</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Writing Curriculum &amp; Instruction</w:t>
            </w:r>
          </w:p>
        </w:tc>
        <w:tc>
          <w:tcPr>
            <w:tcW w:w="2898" w:type="dxa"/>
          </w:tcPr>
          <w:p w:rsidR="000C0176" w:rsidRDefault="000C0176" w:rsidP="005A6985">
            <w:pPr>
              <w:rPr>
                <w:rFonts w:ascii="Times New Roman" w:hAnsi="Times New Roman"/>
                <w:szCs w:val="24"/>
              </w:rPr>
            </w:pP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October 25</w:t>
            </w:r>
            <w:r w:rsidRPr="00DC6EEE">
              <w:rPr>
                <w:rFonts w:ascii="Times New Roman" w:hAnsi="Times New Roman"/>
                <w:szCs w:val="24"/>
                <w:vertAlign w:val="superscript"/>
              </w:rPr>
              <w:t>th</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Writing Curriculum &amp; Instruction</w:t>
            </w:r>
          </w:p>
        </w:tc>
        <w:tc>
          <w:tcPr>
            <w:tcW w:w="2898" w:type="dxa"/>
          </w:tcPr>
          <w:p w:rsidR="000C0176" w:rsidRPr="00C920CD" w:rsidRDefault="00C920CD" w:rsidP="005A6985">
            <w:pPr>
              <w:rPr>
                <w:rFonts w:ascii="Times New Roman" w:hAnsi="Times New Roman"/>
                <w:b/>
                <w:szCs w:val="24"/>
              </w:rPr>
            </w:pPr>
            <w:r>
              <w:rPr>
                <w:rFonts w:ascii="Times New Roman" w:hAnsi="Times New Roman"/>
                <w:b/>
                <w:szCs w:val="24"/>
              </w:rPr>
              <w:t xml:space="preserve">Summaries 11 &amp; </w:t>
            </w:r>
            <w:r w:rsidR="000C0176" w:rsidRPr="00C920CD">
              <w:rPr>
                <w:rFonts w:ascii="Times New Roman" w:hAnsi="Times New Roman"/>
                <w:b/>
                <w:szCs w:val="24"/>
              </w:rPr>
              <w:t>12</w:t>
            </w: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October 30</w:t>
            </w:r>
            <w:r w:rsidRPr="00D56AC8">
              <w:rPr>
                <w:rFonts w:ascii="Times New Roman" w:hAnsi="Times New Roman"/>
                <w:szCs w:val="24"/>
                <w:vertAlign w:val="superscript"/>
              </w:rPr>
              <w:t>th</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Mathematics Curriculum &amp; Instruction</w:t>
            </w:r>
          </w:p>
        </w:tc>
        <w:tc>
          <w:tcPr>
            <w:tcW w:w="2898" w:type="dxa"/>
          </w:tcPr>
          <w:p w:rsidR="000C0176" w:rsidRDefault="000C0176" w:rsidP="005A6985">
            <w:pPr>
              <w:rPr>
                <w:rFonts w:ascii="Times New Roman" w:hAnsi="Times New Roman"/>
                <w:szCs w:val="24"/>
              </w:rPr>
            </w:pP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November 1</w:t>
            </w:r>
            <w:r w:rsidRPr="00D56AC8">
              <w:rPr>
                <w:rFonts w:ascii="Times New Roman" w:hAnsi="Times New Roman"/>
                <w:szCs w:val="24"/>
                <w:vertAlign w:val="superscript"/>
              </w:rPr>
              <w:t>st</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Mathematics Curriculum &amp; Instruction</w:t>
            </w:r>
          </w:p>
        </w:tc>
        <w:tc>
          <w:tcPr>
            <w:tcW w:w="2898" w:type="dxa"/>
          </w:tcPr>
          <w:p w:rsidR="000C0176" w:rsidRPr="007A5FFB" w:rsidRDefault="000C0176" w:rsidP="005A6985">
            <w:pPr>
              <w:rPr>
                <w:rFonts w:ascii="Times New Roman" w:hAnsi="Times New Roman"/>
                <w:b/>
                <w:szCs w:val="24"/>
              </w:rPr>
            </w:pP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November 6</w:t>
            </w:r>
            <w:r w:rsidRPr="00D56AC8">
              <w:rPr>
                <w:rFonts w:ascii="Times New Roman" w:hAnsi="Times New Roman"/>
                <w:szCs w:val="24"/>
                <w:vertAlign w:val="superscript"/>
              </w:rPr>
              <w:t>th</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Science Curriculum &amp; Instruction</w:t>
            </w:r>
            <w:r w:rsidRPr="00E94470">
              <w:rPr>
                <w:rFonts w:ascii="Times New Roman" w:hAnsi="Times New Roman"/>
                <w:szCs w:val="24"/>
              </w:rPr>
              <w:tab/>
            </w:r>
          </w:p>
        </w:tc>
        <w:tc>
          <w:tcPr>
            <w:tcW w:w="2898" w:type="dxa"/>
          </w:tcPr>
          <w:p w:rsidR="000C0176" w:rsidRDefault="000C0176" w:rsidP="005A6985">
            <w:pPr>
              <w:rPr>
                <w:rFonts w:ascii="Times New Roman" w:hAnsi="Times New Roman"/>
                <w:szCs w:val="24"/>
              </w:rPr>
            </w:pP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November 8</w:t>
            </w:r>
            <w:r w:rsidRPr="00D56AC8">
              <w:rPr>
                <w:rFonts w:ascii="Times New Roman" w:hAnsi="Times New Roman"/>
                <w:szCs w:val="24"/>
                <w:vertAlign w:val="superscript"/>
              </w:rPr>
              <w:t>th</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Science Curriculum &amp; Instruction</w:t>
            </w:r>
            <w:r w:rsidRPr="00E94470">
              <w:rPr>
                <w:rFonts w:ascii="Times New Roman" w:hAnsi="Times New Roman"/>
                <w:szCs w:val="24"/>
              </w:rPr>
              <w:tab/>
            </w:r>
          </w:p>
        </w:tc>
        <w:tc>
          <w:tcPr>
            <w:tcW w:w="2898" w:type="dxa"/>
          </w:tcPr>
          <w:p w:rsidR="000C0176" w:rsidRPr="00C920CD" w:rsidRDefault="00C920CD" w:rsidP="005A6985">
            <w:pPr>
              <w:rPr>
                <w:rFonts w:ascii="Times New Roman" w:hAnsi="Times New Roman"/>
                <w:b/>
                <w:szCs w:val="24"/>
              </w:rPr>
            </w:pPr>
            <w:r>
              <w:rPr>
                <w:rFonts w:ascii="Times New Roman" w:hAnsi="Times New Roman"/>
                <w:b/>
                <w:szCs w:val="24"/>
              </w:rPr>
              <w:t xml:space="preserve">Summaries 13 &amp; </w:t>
            </w:r>
            <w:r w:rsidR="000C0176" w:rsidRPr="00C920CD">
              <w:rPr>
                <w:rFonts w:ascii="Times New Roman" w:hAnsi="Times New Roman"/>
                <w:b/>
                <w:szCs w:val="24"/>
              </w:rPr>
              <w:t>14</w:t>
            </w: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November 13</w:t>
            </w:r>
            <w:r w:rsidRPr="00DC6EEE">
              <w:rPr>
                <w:rFonts w:ascii="Times New Roman" w:hAnsi="Times New Roman"/>
                <w:szCs w:val="24"/>
                <w:vertAlign w:val="superscript"/>
              </w:rPr>
              <w:t>th</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Social Studies Curriculum &amp; Instruction</w:t>
            </w:r>
          </w:p>
        </w:tc>
        <w:tc>
          <w:tcPr>
            <w:tcW w:w="2898" w:type="dxa"/>
          </w:tcPr>
          <w:p w:rsidR="000C0176" w:rsidRDefault="000C0176" w:rsidP="005A6985">
            <w:pPr>
              <w:rPr>
                <w:rFonts w:ascii="Times New Roman" w:hAnsi="Times New Roman"/>
                <w:szCs w:val="24"/>
              </w:rPr>
            </w:pP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November 15</w:t>
            </w:r>
            <w:r w:rsidRPr="00DC6EEE">
              <w:rPr>
                <w:rFonts w:ascii="Times New Roman" w:hAnsi="Times New Roman"/>
                <w:szCs w:val="24"/>
                <w:vertAlign w:val="superscript"/>
              </w:rPr>
              <w:t>th</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Social Studies Curriculum &amp; Instruction</w:t>
            </w:r>
          </w:p>
        </w:tc>
        <w:tc>
          <w:tcPr>
            <w:tcW w:w="2898" w:type="dxa"/>
          </w:tcPr>
          <w:p w:rsidR="000C0176" w:rsidRPr="00C920CD" w:rsidRDefault="000C0176" w:rsidP="005A6985">
            <w:pPr>
              <w:rPr>
                <w:rFonts w:ascii="Times New Roman" w:hAnsi="Times New Roman"/>
                <w:b/>
                <w:szCs w:val="24"/>
              </w:rPr>
            </w:pPr>
            <w:r w:rsidRPr="00C920CD">
              <w:rPr>
                <w:rFonts w:ascii="Times New Roman" w:hAnsi="Times New Roman"/>
                <w:b/>
                <w:szCs w:val="24"/>
              </w:rPr>
              <w:t>Summary  5</w:t>
            </w: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November 20</w:t>
            </w:r>
            <w:r w:rsidRPr="00D56AC8">
              <w:rPr>
                <w:rFonts w:ascii="Times New Roman" w:hAnsi="Times New Roman"/>
                <w:szCs w:val="24"/>
                <w:vertAlign w:val="superscript"/>
              </w:rPr>
              <w:t>th</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Content Instruction &amp; Study Skills</w:t>
            </w:r>
            <w:r w:rsidRPr="00E94470">
              <w:rPr>
                <w:rFonts w:ascii="Times New Roman" w:hAnsi="Times New Roman"/>
                <w:szCs w:val="24"/>
              </w:rPr>
              <w:tab/>
            </w:r>
          </w:p>
        </w:tc>
        <w:tc>
          <w:tcPr>
            <w:tcW w:w="2898" w:type="dxa"/>
          </w:tcPr>
          <w:p w:rsidR="000C0176" w:rsidRPr="00E94470" w:rsidRDefault="000C0176" w:rsidP="005A6985">
            <w:pPr>
              <w:rPr>
                <w:rFonts w:ascii="Times New Roman" w:hAnsi="Times New Roman"/>
                <w:szCs w:val="24"/>
              </w:rPr>
            </w:pP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November 22</w:t>
            </w:r>
            <w:r w:rsidRPr="00D56AC8">
              <w:rPr>
                <w:rFonts w:ascii="Times New Roman" w:hAnsi="Times New Roman"/>
                <w:szCs w:val="24"/>
                <w:vertAlign w:val="superscript"/>
              </w:rPr>
              <w:t>nd</w:t>
            </w:r>
          </w:p>
        </w:tc>
        <w:tc>
          <w:tcPr>
            <w:tcW w:w="4320" w:type="dxa"/>
          </w:tcPr>
          <w:p w:rsidR="000C0176" w:rsidRPr="000E3F2C" w:rsidRDefault="000C0176" w:rsidP="005A6985">
            <w:pPr>
              <w:rPr>
                <w:rFonts w:ascii="Times New Roman" w:hAnsi="Times New Roman"/>
                <w:i/>
                <w:szCs w:val="24"/>
              </w:rPr>
            </w:pPr>
            <w:r w:rsidRPr="000E3F2C">
              <w:rPr>
                <w:rFonts w:ascii="Times New Roman" w:hAnsi="Times New Roman"/>
                <w:i/>
                <w:szCs w:val="24"/>
              </w:rPr>
              <w:t>NO CLASS (Thanksgiving Holiday)</w:t>
            </w:r>
          </w:p>
        </w:tc>
        <w:tc>
          <w:tcPr>
            <w:tcW w:w="2898" w:type="dxa"/>
          </w:tcPr>
          <w:p w:rsidR="000C0176" w:rsidRPr="00E94470" w:rsidRDefault="000C0176" w:rsidP="005A6985">
            <w:pPr>
              <w:rPr>
                <w:rFonts w:ascii="Times New Roman" w:hAnsi="Times New Roman"/>
                <w:szCs w:val="24"/>
              </w:rPr>
            </w:pP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November 27</w:t>
            </w:r>
            <w:r w:rsidRPr="00D56AC8">
              <w:rPr>
                <w:rFonts w:ascii="Times New Roman" w:hAnsi="Times New Roman"/>
                <w:szCs w:val="24"/>
                <w:vertAlign w:val="superscript"/>
              </w:rPr>
              <w:t>th</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Learning Strategies</w:t>
            </w:r>
            <w:r w:rsidRPr="00E94470">
              <w:rPr>
                <w:rFonts w:ascii="Times New Roman" w:hAnsi="Times New Roman"/>
                <w:szCs w:val="24"/>
              </w:rPr>
              <w:tab/>
            </w:r>
          </w:p>
        </w:tc>
        <w:tc>
          <w:tcPr>
            <w:tcW w:w="2898" w:type="dxa"/>
          </w:tcPr>
          <w:p w:rsidR="000C0176" w:rsidRPr="00E94470" w:rsidRDefault="000C0176" w:rsidP="005A6985">
            <w:pPr>
              <w:rPr>
                <w:rFonts w:ascii="Times New Roman" w:hAnsi="Times New Roman"/>
                <w:szCs w:val="24"/>
              </w:rPr>
            </w:pP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November 29</w:t>
            </w:r>
            <w:r w:rsidRPr="00D56AC8">
              <w:rPr>
                <w:rFonts w:ascii="Times New Roman" w:hAnsi="Times New Roman"/>
                <w:szCs w:val="24"/>
                <w:vertAlign w:val="superscript"/>
              </w:rPr>
              <w:t>th</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Social, Emotional, &amp; Behavioral Skills</w:t>
            </w:r>
          </w:p>
        </w:tc>
        <w:tc>
          <w:tcPr>
            <w:tcW w:w="2898" w:type="dxa"/>
          </w:tcPr>
          <w:p w:rsidR="000C0176" w:rsidRPr="00E94470" w:rsidRDefault="000C0176" w:rsidP="005A6985">
            <w:pPr>
              <w:rPr>
                <w:rFonts w:ascii="Times New Roman" w:hAnsi="Times New Roman"/>
                <w:szCs w:val="24"/>
              </w:rPr>
            </w:pPr>
            <w:r w:rsidRPr="007A5FFB">
              <w:rPr>
                <w:rFonts w:ascii="Times New Roman" w:hAnsi="Times New Roman"/>
                <w:b/>
                <w:szCs w:val="24"/>
              </w:rPr>
              <w:t>Classroom Analysis</w:t>
            </w:r>
            <w:r>
              <w:rPr>
                <w:rFonts w:ascii="Times New Roman" w:hAnsi="Times New Roman"/>
                <w:b/>
                <w:szCs w:val="24"/>
              </w:rPr>
              <w:t xml:space="preserve"> Due!!</w:t>
            </w: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December 4</w:t>
            </w:r>
            <w:r w:rsidRPr="00DC6EEE">
              <w:rPr>
                <w:rFonts w:ascii="Times New Roman" w:hAnsi="Times New Roman"/>
                <w:szCs w:val="24"/>
                <w:vertAlign w:val="superscript"/>
              </w:rPr>
              <w:t>th</w:t>
            </w:r>
          </w:p>
        </w:tc>
        <w:tc>
          <w:tcPr>
            <w:tcW w:w="4320" w:type="dxa"/>
          </w:tcPr>
          <w:p w:rsidR="000C0176" w:rsidRPr="00E94470" w:rsidRDefault="000C0176" w:rsidP="005A6985">
            <w:pPr>
              <w:rPr>
                <w:rFonts w:ascii="Times New Roman" w:hAnsi="Times New Roman"/>
                <w:szCs w:val="24"/>
              </w:rPr>
            </w:pPr>
            <w:r w:rsidRPr="00E94470">
              <w:rPr>
                <w:rFonts w:ascii="Times New Roman" w:hAnsi="Times New Roman"/>
                <w:szCs w:val="24"/>
              </w:rPr>
              <w:t>Social, Emotional, &amp; Behavioral Skills</w:t>
            </w:r>
          </w:p>
        </w:tc>
        <w:tc>
          <w:tcPr>
            <w:tcW w:w="2898" w:type="dxa"/>
          </w:tcPr>
          <w:p w:rsidR="000C0176" w:rsidRPr="00E94470" w:rsidRDefault="000C0176" w:rsidP="005A6985">
            <w:pPr>
              <w:rPr>
                <w:rFonts w:ascii="Times New Roman" w:hAnsi="Times New Roman"/>
                <w:szCs w:val="24"/>
              </w:rPr>
            </w:pPr>
            <w:r w:rsidRPr="007A5FFB">
              <w:rPr>
                <w:rFonts w:ascii="Times New Roman" w:hAnsi="Times New Roman"/>
                <w:b/>
                <w:szCs w:val="24"/>
              </w:rPr>
              <w:t>C &amp; I Project</w:t>
            </w:r>
            <w:r>
              <w:rPr>
                <w:rFonts w:ascii="Times New Roman" w:hAnsi="Times New Roman"/>
                <w:b/>
                <w:szCs w:val="24"/>
              </w:rPr>
              <w:t xml:space="preserve"> Due!!!</w:t>
            </w:r>
          </w:p>
        </w:tc>
      </w:tr>
      <w:tr w:rsidR="000C0176" w:rsidTr="00FE43BC">
        <w:tc>
          <w:tcPr>
            <w:tcW w:w="2250" w:type="dxa"/>
          </w:tcPr>
          <w:p w:rsidR="000C0176" w:rsidRDefault="000C0176" w:rsidP="005A6985">
            <w:pPr>
              <w:rPr>
                <w:rFonts w:ascii="Times New Roman" w:hAnsi="Times New Roman"/>
                <w:szCs w:val="24"/>
              </w:rPr>
            </w:pPr>
            <w:r>
              <w:rPr>
                <w:rFonts w:ascii="Times New Roman" w:hAnsi="Times New Roman"/>
                <w:szCs w:val="24"/>
              </w:rPr>
              <w:t>December 13</w:t>
            </w:r>
            <w:r w:rsidRPr="00DC6EEE">
              <w:rPr>
                <w:rFonts w:ascii="Times New Roman" w:hAnsi="Times New Roman"/>
                <w:szCs w:val="24"/>
                <w:vertAlign w:val="superscript"/>
              </w:rPr>
              <w:t>th</w:t>
            </w:r>
          </w:p>
        </w:tc>
        <w:tc>
          <w:tcPr>
            <w:tcW w:w="4320" w:type="dxa"/>
          </w:tcPr>
          <w:p w:rsidR="000C0176" w:rsidRPr="007A5FFB" w:rsidRDefault="000C0176" w:rsidP="005A6985">
            <w:pPr>
              <w:rPr>
                <w:rFonts w:ascii="Times New Roman" w:hAnsi="Times New Roman"/>
                <w:b/>
                <w:szCs w:val="24"/>
              </w:rPr>
            </w:pPr>
            <w:r>
              <w:rPr>
                <w:rFonts w:ascii="Times New Roman" w:hAnsi="Times New Roman"/>
                <w:b/>
                <w:szCs w:val="24"/>
              </w:rPr>
              <w:t>Final Exam (11:3</w:t>
            </w:r>
            <w:r w:rsidRPr="007A5FFB">
              <w:rPr>
                <w:rFonts w:ascii="Times New Roman" w:hAnsi="Times New Roman"/>
                <w:b/>
                <w:szCs w:val="24"/>
              </w:rPr>
              <w:t>0</w:t>
            </w:r>
            <w:r>
              <w:rPr>
                <w:rFonts w:ascii="Times New Roman" w:hAnsi="Times New Roman"/>
                <w:b/>
                <w:szCs w:val="24"/>
              </w:rPr>
              <w:t xml:space="preserve"> a.m. – 2:3</w:t>
            </w:r>
            <w:r w:rsidRPr="007A5FFB">
              <w:rPr>
                <w:rFonts w:ascii="Times New Roman" w:hAnsi="Times New Roman"/>
                <w:b/>
                <w:szCs w:val="24"/>
              </w:rPr>
              <w:t>0 p.m.)</w:t>
            </w:r>
          </w:p>
        </w:tc>
        <w:tc>
          <w:tcPr>
            <w:tcW w:w="2898" w:type="dxa"/>
          </w:tcPr>
          <w:p w:rsidR="000C0176" w:rsidRPr="007A5FFB" w:rsidRDefault="000C0176" w:rsidP="005A6985">
            <w:pPr>
              <w:rPr>
                <w:rFonts w:ascii="Times New Roman" w:hAnsi="Times New Roman"/>
                <w:b/>
                <w:szCs w:val="24"/>
              </w:rPr>
            </w:pPr>
            <w:r w:rsidRPr="007A5FFB">
              <w:rPr>
                <w:rFonts w:ascii="Times New Roman" w:hAnsi="Times New Roman"/>
                <w:b/>
                <w:szCs w:val="24"/>
              </w:rPr>
              <w:t>Conferences</w:t>
            </w:r>
          </w:p>
        </w:tc>
      </w:tr>
    </w:tbl>
    <w:p w:rsidR="009410C1" w:rsidRPr="009410C1" w:rsidRDefault="009410C1" w:rsidP="00DC6EEE">
      <w:pPr>
        <w:rPr>
          <w:rFonts w:ascii="Times New Roman" w:hAnsi="Times New Roman"/>
          <w:sz w:val="12"/>
          <w:szCs w:val="12"/>
        </w:rPr>
      </w:pPr>
      <w:bookmarkStart w:id="0" w:name="_GoBack"/>
      <w:bookmarkEnd w:id="0"/>
    </w:p>
    <w:p w:rsidR="00E94470" w:rsidRPr="00DC6EEE" w:rsidRDefault="00DC6EEE" w:rsidP="00DC6EEE">
      <w:pPr>
        <w:rPr>
          <w:rFonts w:ascii="Times New Roman" w:hAnsi="Times New Roman"/>
          <w:szCs w:val="24"/>
        </w:rPr>
      </w:pPr>
      <w:r w:rsidRPr="00DC6EEE">
        <w:rPr>
          <w:rFonts w:ascii="Times New Roman" w:hAnsi="Times New Roman"/>
          <w:szCs w:val="24"/>
        </w:rPr>
        <w:t>*</w:t>
      </w:r>
      <w:r>
        <w:rPr>
          <w:rFonts w:ascii="Times New Roman" w:hAnsi="Times New Roman"/>
          <w:szCs w:val="24"/>
        </w:rPr>
        <w:t xml:space="preserve"> Last day to withdraw with a W in the course</w:t>
      </w:r>
      <w:r w:rsidR="00E94470" w:rsidRPr="00DC6EEE">
        <w:rPr>
          <w:rFonts w:ascii="Times New Roman" w:hAnsi="Times New Roman"/>
          <w:szCs w:val="24"/>
        </w:rPr>
        <w:tab/>
      </w:r>
      <w:r w:rsidR="00E94470" w:rsidRPr="00DC6EEE">
        <w:rPr>
          <w:rFonts w:ascii="Times New Roman" w:hAnsi="Times New Roman"/>
          <w:szCs w:val="24"/>
        </w:rPr>
        <w:tab/>
      </w:r>
      <w:r w:rsidR="00E94470" w:rsidRPr="00DC6EEE">
        <w:rPr>
          <w:rFonts w:ascii="Times New Roman" w:hAnsi="Times New Roman"/>
          <w:szCs w:val="24"/>
        </w:rPr>
        <w:tab/>
      </w:r>
      <w:r w:rsidR="00E94470" w:rsidRPr="00DC6EEE">
        <w:rPr>
          <w:rFonts w:ascii="Times New Roman" w:hAnsi="Times New Roman"/>
          <w:szCs w:val="24"/>
        </w:rPr>
        <w:tab/>
      </w:r>
      <w:r w:rsidR="00E94470" w:rsidRPr="00DC6EEE">
        <w:rPr>
          <w:rFonts w:ascii="Times New Roman" w:hAnsi="Times New Roman"/>
          <w:szCs w:val="24"/>
        </w:rPr>
        <w:tab/>
      </w:r>
      <w:r w:rsidR="00E94470" w:rsidRPr="00DC6EEE">
        <w:rPr>
          <w:rFonts w:ascii="Times New Roman" w:hAnsi="Times New Roman"/>
          <w:szCs w:val="24"/>
        </w:rPr>
        <w:tab/>
      </w:r>
      <w:r w:rsidR="00E94470" w:rsidRPr="00DC6EEE">
        <w:rPr>
          <w:rFonts w:ascii="Times New Roman" w:hAnsi="Times New Roman"/>
          <w:szCs w:val="24"/>
        </w:rPr>
        <w:tab/>
      </w:r>
      <w:r w:rsidR="00E94470" w:rsidRPr="00DC6EEE">
        <w:rPr>
          <w:rFonts w:ascii="Arial" w:hAnsi="Arial" w:cs="Arial"/>
          <w:szCs w:val="24"/>
        </w:rPr>
        <w:tab/>
      </w:r>
    </w:p>
    <w:sectPr w:rsidR="00E94470" w:rsidRPr="00DC6EEE" w:rsidSect="00B45E2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AD0" w:rsidRDefault="00543AD0" w:rsidP="00543AD0">
      <w:r>
        <w:separator/>
      </w:r>
    </w:p>
  </w:endnote>
  <w:endnote w:type="continuationSeparator" w:id="0">
    <w:p w:rsidR="00543AD0" w:rsidRDefault="00543AD0" w:rsidP="0054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283289"/>
      <w:docPartObj>
        <w:docPartGallery w:val="Page Numbers (Bottom of Page)"/>
        <w:docPartUnique/>
      </w:docPartObj>
    </w:sdtPr>
    <w:sdtEndPr>
      <w:rPr>
        <w:noProof/>
      </w:rPr>
    </w:sdtEndPr>
    <w:sdtContent>
      <w:p w:rsidR="00341499" w:rsidRDefault="0034149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41499" w:rsidRDefault="00341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AD0" w:rsidRDefault="00543AD0" w:rsidP="00543AD0">
      <w:r>
        <w:separator/>
      </w:r>
    </w:p>
  </w:footnote>
  <w:footnote w:type="continuationSeparator" w:id="0">
    <w:p w:rsidR="00543AD0" w:rsidRDefault="00543AD0" w:rsidP="0054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D0" w:rsidRDefault="00B45E2E">
    <w:pPr>
      <w:pStyle w:val="Header"/>
    </w:pPr>
    <w:r>
      <w:rPr>
        <w:noProof/>
        <w:snapToGrid/>
      </w:rPr>
      <mc:AlternateContent>
        <mc:Choice Requires="wps">
          <w:drawing>
            <wp:anchor distT="0" distB="0" distL="114300" distR="114300" simplePos="0" relativeHeight="251659264" behindDoc="0" locked="0" layoutInCell="1" allowOverlap="1">
              <wp:simplePos x="0" y="0"/>
              <wp:positionH relativeFrom="column">
                <wp:posOffset>971550</wp:posOffset>
              </wp:positionH>
              <wp:positionV relativeFrom="paragraph">
                <wp:posOffset>552450</wp:posOffset>
              </wp:positionV>
              <wp:extent cx="4105275" cy="4679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AD0" w:rsidRPr="00543AD0" w:rsidRDefault="00543AD0" w:rsidP="00543AD0">
                          <w:pPr>
                            <w:jc w:val="center"/>
                            <w:rPr>
                              <w:rFonts w:ascii="Times New Roman" w:hAnsi="Times New Roman"/>
                              <w:szCs w:val="24"/>
                            </w:rPr>
                          </w:pPr>
                          <w:r w:rsidRPr="00543AD0">
                            <w:rPr>
                              <w:rFonts w:ascii="Times New Roman" w:hAnsi="Times New Roman"/>
                              <w:szCs w:val="24"/>
                            </w:rPr>
                            <w:t>SED 360</w:t>
                          </w:r>
                        </w:p>
                        <w:p w:rsidR="00543AD0" w:rsidRPr="00543AD0" w:rsidRDefault="00543AD0" w:rsidP="00543AD0">
                          <w:pPr>
                            <w:jc w:val="center"/>
                            <w:rPr>
                              <w:rFonts w:ascii="Times New Roman" w:hAnsi="Times New Roman"/>
                              <w:szCs w:val="24"/>
                            </w:rPr>
                          </w:pPr>
                          <w:r w:rsidRPr="00543AD0">
                            <w:rPr>
                              <w:rFonts w:ascii="Times New Roman" w:hAnsi="Times New Roman"/>
                              <w:szCs w:val="24"/>
                            </w:rPr>
                            <w:t>Teaching Students with Learning Problems</w:t>
                          </w:r>
                        </w:p>
                        <w:p w:rsidR="00543AD0" w:rsidRDefault="00543AD0" w:rsidP="00543A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5pt;margin-top:43.5pt;width:323.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QitA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" filled="f" stroked="f">
              <v:textbox>
                <w:txbxContent>
                  <w:p w:rsidR="00543AD0" w:rsidRPr="00543AD0" w:rsidRDefault="00543AD0" w:rsidP="00543AD0">
                    <w:pPr>
                      <w:jc w:val="center"/>
                      <w:rPr>
                        <w:rFonts w:ascii="Times New Roman" w:hAnsi="Times New Roman"/>
                        <w:szCs w:val="24"/>
                      </w:rPr>
                    </w:pPr>
                    <w:r w:rsidRPr="00543AD0">
                      <w:rPr>
                        <w:rFonts w:ascii="Times New Roman" w:hAnsi="Times New Roman"/>
                        <w:szCs w:val="24"/>
                      </w:rPr>
                      <w:t>SED 360</w:t>
                    </w:r>
                  </w:p>
                  <w:p w:rsidR="00543AD0" w:rsidRPr="00543AD0" w:rsidRDefault="00543AD0" w:rsidP="00543AD0">
                    <w:pPr>
                      <w:jc w:val="center"/>
                      <w:rPr>
                        <w:rFonts w:ascii="Times New Roman" w:hAnsi="Times New Roman"/>
                        <w:szCs w:val="24"/>
                      </w:rPr>
                    </w:pPr>
                    <w:r w:rsidRPr="00543AD0">
                      <w:rPr>
                        <w:rFonts w:ascii="Times New Roman" w:hAnsi="Times New Roman"/>
                        <w:szCs w:val="24"/>
                      </w:rPr>
                      <w:t>Teaching Students with Learning Problems</w:t>
                    </w:r>
                  </w:p>
                  <w:p w:rsidR="00543AD0" w:rsidRDefault="00543AD0" w:rsidP="00543AD0"/>
                </w:txbxContent>
              </v:textbox>
            </v:shape>
          </w:pict>
        </mc:Fallback>
      </mc:AlternateContent>
    </w:r>
    <w:r w:rsidR="00543AD0" w:rsidRPr="00E0687B">
      <w:rPr>
        <w:noProof/>
      </w:rPr>
      <w:drawing>
        <wp:inline distT="0" distB="0" distL="0" distR="0" wp14:anchorId="2CD02D94" wp14:editId="49715092">
          <wp:extent cx="5943600" cy="821493"/>
          <wp:effectExtent l="0" t="0" r="0" b="0"/>
          <wp:docPr id="2" name="Picture 2" descr="C:\Documents and Settings\rabidouxs\My Documents\My Dropbox\Salena\UNCW Template Images\UNCWmasthead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bidouxs\My Documents\My Dropbox\Salena\UNCW Template Images\UNCWmastheadNS.png"/>
                  <pic:cNvPicPr>
                    <a:picLocks noChangeAspect="1" noChangeArrowheads="1"/>
                  </pic:cNvPicPr>
                </pic:nvPicPr>
                <pic:blipFill>
                  <a:blip r:embed="rId1"/>
                  <a:srcRect/>
                  <a:stretch>
                    <a:fillRect/>
                  </a:stretch>
                </pic:blipFill>
                <pic:spPr bwMode="auto">
                  <a:xfrm>
                    <a:off x="0" y="0"/>
                    <a:ext cx="5943600" cy="821493"/>
                  </a:xfrm>
                  <a:prstGeom prst="rect">
                    <a:avLst/>
                  </a:prstGeom>
                  <a:noFill/>
                  <a:ln w="9525">
                    <a:noFill/>
                    <a:miter lim="800000"/>
                    <a:headEnd/>
                    <a:tailEnd/>
                  </a:ln>
                </pic:spPr>
              </pic:pic>
            </a:graphicData>
          </a:graphic>
        </wp:inline>
      </w:drawing>
    </w:r>
  </w:p>
  <w:p w:rsidR="00543AD0" w:rsidRDefault="00543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864"/>
        </w:tabs>
      </w:pPr>
      <w:rPr>
        <w:rFonts w:ascii="Times New Roman" w:hAnsi="Times New Roman"/>
        <w:sz w:val="24"/>
      </w:rPr>
    </w:lvl>
  </w:abstractNum>
  <w:abstractNum w:abstractNumId="1">
    <w:nsid w:val="0100148F"/>
    <w:multiLevelType w:val="hybridMultilevel"/>
    <w:tmpl w:val="14BE1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226CC"/>
    <w:multiLevelType w:val="hybridMultilevel"/>
    <w:tmpl w:val="FD2E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73996"/>
    <w:multiLevelType w:val="hybridMultilevel"/>
    <w:tmpl w:val="221E564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E3379EE"/>
    <w:multiLevelType w:val="multilevel"/>
    <w:tmpl w:val="E87A216E"/>
    <w:lvl w:ilvl="0">
      <w:start w:val="1"/>
      <w:numFmt w:val="upperLetter"/>
      <w:lvlText w:val="%1."/>
      <w:lvlJc w:val="left"/>
      <w:pPr>
        <w:tabs>
          <w:tab w:val="num" w:pos="900"/>
        </w:tabs>
        <w:ind w:left="900" w:hanging="360"/>
      </w:pPr>
      <w:rPr>
        <w:b/>
      </w:rPr>
    </w:lvl>
    <w:lvl w:ilvl="1">
      <w:start w:val="1"/>
      <w:numFmt w:val="lowerLetter"/>
      <w:lvlText w:val="(%2)"/>
      <w:lvlJc w:val="left"/>
      <w:pPr>
        <w:tabs>
          <w:tab w:val="num" w:pos="1620"/>
        </w:tabs>
        <w:ind w:left="1620" w:hanging="360"/>
      </w:pPr>
      <w:rPr>
        <w:b w:val="0"/>
        <w:i w:val="0"/>
      </w:rPr>
    </w:lvl>
    <w:lvl w:ilvl="2">
      <w:start w:val="3"/>
      <w:numFmt w:val="upperLetter"/>
      <w:lvlText w:val="%3."/>
      <w:lvlJc w:val="left"/>
      <w:pPr>
        <w:tabs>
          <w:tab w:val="num" w:pos="2520"/>
        </w:tabs>
        <w:ind w:left="2520" w:hanging="360"/>
      </w:pPr>
      <w:rPr>
        <w:b/>
        <w:i w:val="0"/>
        <w:strike w:val="0"/>
        <w:dstrike w:val="0"/>
        <w:u w:val="none"/>
        <w:effect w:val="none"/>
      </w:r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68844E01"/>
    <w:multiLevelType w:val="hybridMultilevel"/>
    <w:tmpl w:val="70FE3628"/>
    <w:lvl w:ilvl="0" w:tplc="A7283BC0">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6C5B3C1F"/>
    <w:multiLevelType w:val="hybridMultilevel"/>
    <w:tmpl w:val="957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1B3304"/>
    <w:multiLevelType w:val="multilevel"/>
    <w:tmpl w:val="B02031CE"/>
    <w:lvl w:ilvl="0">
      <w:start w:val="1"/>
      <w:numFmt w:val="decimal"/>
      <w:lvlText w:val="%1.0"/>
      <w:lvlJc w:val="left"/>
      <w:pPr>
        <w:tabs>
          <w:tab w:val="num" w:pos="720"/>
        </w:tabs>
        <w:ind w:left="72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8">
    <w:nsid w:val="7FE958D3"/>
    <w:multiLevelType w:val="singleLevel"/>
    <w:tmpl w:val="CBAE7D9E"/>
    <w:lvl w:ilvl="0">
      <w:start w:val="5"/>
      <w:numFmt w:val="decimal"/>
      <w:lvlText w:val="%1."/>
      <w:lvlJc w:val="left"/>
      <w:pPr>
        <w:tabs>
          <w:tab w:val="num" w:pos="1440"/>
        </w:tabs>
        <w:ind w:left="1440" w:hanging="720"/>
      </w:pPr>
      <w:rPr>
        <w:rFonts w:hint="default"/>
      </w:rPr>
    </w:lvl>
  </w:abstractNum>
  <w:num w:numId="1">
    <w:abstractNumId w:val="0"/>
    <w:lvlOverride w:ilvl="0">
      <w:startOverride w:val="6"/>
      <w:lvl w:ilvl="0">
        <w:start w:val="6"/>
        <w:numFmt w:val="decimal"/>
        <w:pStyle w:val="Quick1"/>
        <w:lvlText w:val="%1."/>
        <w:lvlJc w:val="left"/>
      </w:lvl>
    </w:lvlOverride>
  </w:num>
  <w:num w:numId="2">
    <w:abstractNumId w:val="8"/>
  </w:num>
  <w:num w:numId="3">
    <w:abstractNumId w:val="6"/>
  </w:num>
  <w:num w:numId="4">
    <w:abstractNumId w:val="1"/>
  </w:num>
  <w:num w:numId="5">
    <w:abstractNumId w:val="7"/>
  </w:num>
  <w:num w:numId="6">
    <w:abstractNumId w:val="3"/>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D0"/>
    <w:rsid w:val="000C0176"/>
    <w:rsid w:val="000E3F2C"/>
    <w:rsid w:val="00110F54"/>
    <w:rsid w:val="00133D36"/>
    <w:rsid w:val="00186FBE"/>
    <w:rsid w:val="002E01C0"/>
    <w:rsid w:val="003353E6"/>
    <w:rsid w:val="00341499"/>
    <w:rsid w:val="00361B7B"/>
    <w:rsid w:val="004B6DEF"/>
    <w:rsid w:val="005007C1"/>
    <w:rsid w:val="00526FD1"/>
    <w:rsid w:val="00543AD0"/>
    <w:rsid w:val="00730157"/>
    <w:rsid w:val="007A5FFB"/>
    <w:rsid w:val="00906295"/>
    <w:rsid w:val="00911EB0"/>
    <w:rsid w:val="009410C1"/>
    <w:rsid w:val="00A11E45"/>
    <w:rsid w:val="00A17C33"/>
    <w:rsid w:val="00B45E2E"/>
    <w:rsid w:val="00C12C98"/>
    <w:rsid w:val="00C875A0"/>
    <w:rsid w:val="00C920CD"/>
    <w:rsid w:val="00CC05BF"/>
    <w:rsid w:val="00DC6EEE"/>
    <w:rsid w:val="00DC740F"/>
    <w:rsid w:val="00DD3A49"/>
    <w:rsid w:val="00E94470"/>
    <w:rsid w:val="00E95F3A"/>
    <w:rsid w:val="00FE43BC"/>
    <w:rsid w:val="00FF3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AD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543AD0"/>
    <w:pPr>
      <w:keepNext/>
      <w:tabs>
        <w:tab w:val="center" w:pos="4680"/>
      </w:tabs>
      <w:outlineLvl w:val="0"/>
    </w:pPr>
    <w:rPr>
      <w:rFonts w:ascii="Arial" w:hAnsi="Arial"/>
      <w:b/>
    </w:rPr>
  </w:style>
  <w:style w:type="paragraph" w:styleId="Heading3">
    <w:name w:val="heading 3"/>
    <w:basedOn w:val="Normal"/>
    <w:next w:val="Normal"/>
    <w:link w:val="Heading3Char"/>
    <w:qFormat/>
    <w:rsid w:val="00543AD0"/>
    <w:pPr>
      <w:keepNext/>
      <w:ind w:left="720" w:firstLine="720"/>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AD0"/>
    <w:pPr>
      <w:tabs>
        <w:tab w:val="center" w:pos="4680"/>
        <w:tab w:val="right" w:pos="9360"/>
      </w:tabs>
    </w:pPr>
  </w:style>
  <w:style w:type="character" w:customStyle="1" w:styleId="HeaderChar">
    <w:name w:val="Header Char"/>
    <w:basedOn w:val="DefaultParagraphFont"/>
    <w:link w:val="Header"/>
    <w:uiPriority w:val="99"/>
    <w:rsid w:val="00543AD0"/>
  </w:style>
  <w:style w:type="paragraph" w:styleId="Footer">
    <w:name w:val="footer"/>
    <w:basedOn w:val="Normal"/>
    <w:link w:val="FooterChar"/>
    <w:uiPriority w:val="99"/>
    <w:unhideWhenUsed/>
    <w:rsid w:val="00543AD0"/>
    <w:pPr>
      <w:tabs>
        <w:tab w:val="center" w:pos="4680"/>
        <w:tab w:val="right" w:pos="9360"/>
      </w:tabs>
    </w:pPr>
  </w:style>
  <w:style w:type="character" w:customStyle="1" w:styleId="FooterChar">
    <w:name w:val="Footer Char"/>
    <w:basedOn w:val="DefaultParagraphFont"/>
    <w:link w:val="Footer"/>
    <w:uiPriority w:val="99"/>
    <w:rsid w:val="00543AD0"/>
  </w:style>
  <w:style w:type="paragraph" w:styleId="BalloonText">
    <w:name w:val="Balloon Text"/>
    <w:basedOn w:val="Normal"/>
    <w:link w:val="BalloonTextChar"/>
    <w:uiPriority w:val="99"/>
    <w:semiHidden/>
    <w:unhideWhenUsed/>
    <w:rsid w:val="00543AD0"/>
    <w:rPr>
      <w:rFonts w:ascii="Tahoma" w:hAnsi="Tahoma" w:cs="Tahoma"/>
      <w:sz w:val="16"/>
      <w:szCs w:val="16"/>
    </w:rPr>
  </w:style>
  <w:style w:type="character" w:customStyle="1" w:styleId="BalloonTextChar">
    <w:name w:val="Balloon Text Char"/>
    <w:basedOn w:val="DefaultParagraphFont"/>
    <w:link w:val="BalloonText"/>
    <w:uiPriority w:val="99"/>
    <w:semiHidden/>
    <w:rsid w:val="00543AD0"/>
    <w:rPr>
      <w:rFonts w:ascii="Tahoma" w:hAnsi="Tahoma" w:cs="Tahoma"/>
      <w:sz w:val="16"/>
      <w:szCs w:val="16"/>
    </w:rPr>
  </w:style>
  <w:style w:type="character" w:customStyle="1" w:styleId="Heading1Char">
    <w:name w:val="Heading 1 Char"/>
    <w:basedOn w:val="DefaultParagraphFont"/>
    <w:link w:val="Heading1"/>
    <w:rsid w:val="00543AD0"/>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543AD0"/>
    <w:rPr>
      <w:rFonts w:ascii="Arial" w:eastAsia="Times New Roman" w:hAnsi="Arial" w:cs="Times New Roman"/>
      <w:snapToGrid w:val="0"/>
      <w:sz w:val="24"/>
      <w:szCs w:val="20"/>
      <w:u w:val="single"/>
    </w:rPr>
  </w:style>
  <w:style w:type="paragraph" w:customStyle="1" w:styleId="Quick1">
    <w:name w:val="Quick 1."/>
    <w:basedOn w:val="Normal"/>
    <w:rsid w:val="00543AD0"/>
    <w:pPr>
      <w:numPr>
        <w:numId w:val="1"/>
      </w:numPr>
      <w:ind w:left="864" w:hanging="432"/>
    </w:pPr>
  </w:style>
  <w:style w:type="character" w:styleId="Hyperlink">
    <w:name w:val="Hyperlink"/>
    <w:basedOn w:val="DefaultParagraphFont"/>
    <w:rsid w:val="00543AD0"/>
    <w:rPr>
      <w:color w:val="0000FF"/>
      <w:u w:val="single"/>
    </w:rPr>
  </w:style>
  <w:style w:type="paragraph" w:styleId="BodyTextIndent">
    <w:name w:val="Body Text Indent"/>
    <w:basedOn w:val="Normal"/>
    <w:link w:val="BodyTextIndentChar"/>
    <w:rsid w:val="00543AD0"/>
    <w:pPr>
      <w:widowControl/>
      <w:ind w:left="720"/>
    </w:pPr>
    <w:rPr>
      <w:rFonts w:ascii="Times New Roman" w:hAnsi="Times New Roman"/>
      <w:snapToGrid/>
    </w:rPr>
  </w:style>
  <w:style w:type="character" w:customStyle="1" w:styleId="BodyTextIndentChar">
    <w:name w:val="Body Text Indent Char"/>
    <w:basedOn w:val="DefaultParagraphFont"/>
    <w:link w:val="BodyTextIndent"/>
    <w:rsid w:val="00543AD0"/>
    <w:rPr>
      <w:rFonts w:ascii="Times New Roman" w:eastAsia="Times New Roman" w:hAnsi="Times New Roman" w:cs="Times New Roman"/>
      <w:sz w:val="24"/>
      <w:szCs w:val="20"/>
    </w:rPr>
  </w:style>
  <w:style w:type="paragraph" w:styleId="ListParagraph">
    <w:name w:val="List Paragraph"/>
    <w:basedOn w:val="Normal"/>
    <w:uiPriority w:val="34"/>
    <w:qFormat/>
    <w:rsid w:val="00133D36"/>
    <w:pPr>
      <w:ind w:left="720"/>
      <w:contextualSpacing/>
    </w:pPr>
  </w:style>
  <w:style w:type="character" w:customStyle="1" w:styleId="normal1">
    <w:name w:val="normal1"/>
    <w:basedOn w:val="DefaultParagraphFont"/>
    <w:rsid w:val="00CC05BF"/>
    <w:rPr>
      <w:rFonts w:ascii="Verdana" w:hAnsi="Verdana" w:hint="default"/>
      <w:color w:val="000000"/>
      <w:sz w:val="20"/>
      <w:szCs w:val="20"/>
    </w:rPr>
  </w:style>
  <w:style w:type="table" w:styleId="TableGrid">
    <w:name w:val="Table Grid"/>
    <w:basedOn w:val="TableNormal"/>
    <w:uiPriority w:val="59"/>
    <w:rsid w:val="00E94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07C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AD0"/>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543AD0"/>
    <w:pPr>
      <w:keepNext/>
      <w:tabs>
        <w:tab w:val="center" w:pos="4680"/>
      </w:tabs>
      <w:outlineLvl w:val="0"/>
    </w:pPr>
    <w:rPr>
      <w:rFonts w:ascii="Arial" w:hAnsi="Arial"/>
      <w:b/>
    </w:rPr>
  </w:style>
  <w:style w:type="paragraph" w:styleId="Heading3">
    <w:name w:val="heading 3"/>
    <w:basedOn w:val="Normal"/>
    <w:next w:val="Normal"/>
    <w:link w:val="Heading3Char"/>
    <w:qFormat/>
    <w:rsid w:val="00543AD0"/>
    <w:pPr>
      <w:keepNext/>
      <w:ind w:left="720" w:firstLine="720"/>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AD0"/>
    <w:pPr>
      <w:tabs>
        <w:tab w:val="center" w:pos="4680"/>
        <w:tab w:val="right" w:pos="9360"/>
      </w:tabs>
    </w:pPr>
  </w:style>
  <w:style w:type="character" w:customStyle="1" w:styleId="HeaderChar">
    <w:name w:val="Header Char"/>
    <w:basedOn w:val="DefaultParagraphFont"/>
    <w:link w:val="Header"/>
    <w:uiPriority w:val="99"/>
    <w:rsid w:val="00543AD0"/>
  </w:style>
  <w:style w:type="paragraph" w:styleId="Footer">
    <w:name w:val="footer"/>
    <w:basedOn w:val="Normal"/>
    <w:link w:val="FooterChar"/>
    <w:uiPriority w:val="99"/>
    <w:unhideWhenUsed/>
    <w:rsid w:val="00543AD0"/>
    <w:pPr>
      <w:tabs>
        <w:tab w:val="center" w:pos="4680"/>
        <w:tab w:val="right" w:pos="9360"/>
      </w:tabs>
    </w:pPr>
  </w:style>
  <w:style w:type="character" w:customStyle="1" w:styleId="FooterChar">
    <w:name w:val="Footer Char"/>
    <w:basedOn w:val="DefaultParagraphFont"/>
    <w:link w:val="Footer"/>
    <w:uiPriority w:val="99"/>
    <w:rsid w:val="00543AD0"/>
  </w:style>
  <w:style w:type="paragraph" w:styleId="BalloonText">
    <w:name w:val="Balloon Text"/>
    <w:basedOn w:val="Normal"/>
    <w:link w:val="BalloonTextChar"/>
    <w:uiPriority w:val="99"/>
    <w:semiHidden/>
    <w:unhideWhenUsed/>
    <w:rsid w:val="00543AD0"/>
    <w:rPr>
      <w:rFonts w:ascii="Tahoma" w:hAnsi="Tahoma" w:cs="Tahoma"/>
      <w:sz w:val="16"/>
      <w:szCs w:val="16"/>
    </w:rPr>
  </w:style>
  <w:style w:type="character" w:customStyle="1" w:styleId="BalloonTextChar">
    <w:name w:val="Balloon Text Char"/>
    <w:basedOn w:val="DefaultParagraphFont"/>
    <w:link w:val="BalloonText"/>
    <w:uiPriority w:val="99"/>
    <w:semiHidden/>
    <w:rsid w:val="00543AD0"/>
    <w:rPr>
      <w:rFonts w:ascii="Tahoma" w:hAnsi="Tahoma" w:cs="Tahoma"/>
      <w:sz w:val="16"/>
      <w:szCs w:val="16"/>
    </w:rPr>
  </w:style>
  <w:style w:type="character" w:customStyle="1" w:styleId="Heading1Char">
    <w:name w:val="Heading 1 Char"/>
    <w:basedOn w:val="DefaultParagraphFont"/>
    <w:link w:val="Heading1"/>
    <w:rsid w:val="00543AD0"/>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543AD0"/>
    <w:rPr>
      <w:rFonts w:ascii="Arial" w:eastAsia="Times New Roman" w:hAnsi="Arial" w:cs="Times New Roman"/>
      <w:snapToGrid w:val="0"/>
      <w:sz w:val="24"/>
      <w:szCs w:val="20"/>
      <w:u w:val="single"/>
    </w:rPr>
  </w:style>
  <w:style w:type="paragraph" w:customStyle="1" w:styleId="Quick1">
    <w:name w:val="Quick 1."/>
    <w:basedOn w:val="Normal"/>
    <w:rsid w:val="00543AD0"/>
    <w:pPr>
      <w:numPr>
        <w:numId w:val="1"/>
      </w:numPr>
      <w:ind w:left="864" w:hanging="432"/>
    </w:pPr>
  </w:style>
  <w:style w:type="character" w:styleId="Hyperlink">
    <w:name w:val="Hyperlink"/>
    <w:basedOn w:val="DefaultParagraphFont"/>
    <w:rsid w:val="00543AD0"/>
    <w:rPr>
      <w:color w:val="0000FF"/>
      <w:u w:val="single"/>
    </w:rPr>
  </w:style>
  <w:style w:type="paragraph" w:styleId="BodyTextIndent">
    <w:name w:val="Body Text Indent"/>
    <w:basedOn w:val="Normal"/>
    <w:link w:val="BodyTextIndentChar"/>
    <w:rsid w:val="00543AD0"/>
    <w:pPr>
      <w:widowControl/>
      <w:ind w:left="720"/>
    </w:pPr>
    <w:rPr>
      <w:rFonts w:ascii="Times New Roman" w:hAnsi="Times New Roman"/>
      <w:snapToGrid/>
    </w:rPr>
  </w:style>
  <w:style w:type="character" w:customStyle="1" w:styleId="BodyTextIndentChar">
    <w:name w:val="Body Text Indent Char"/>
    <w:basedOn w:val="DefaultParagraphFont"/>
    <w:link w:val="BodyTextIndent"/>
    <w:rsid w:val="00543AD0"/>
    <w:rPr>
      <w:rFonts w:ascii="Times New Roman" w:eastAsia="Times New Roman" w:hAnsi="Times New Roman" w:cs="Times New Roman"/>
      <w:sz w:val="24"/>
      <w:szCs w:val="20"/>
    </w:rPr>
  </w:style>
  <w:style w:type="paragraph" w:styleId="ListParagraph">
    <w:name w:val="List Paragraph"/>
    <w:basedOn w:val="Normal"/>
    <w:uiPriority w:val="34"/>
    <w:qFormat/>
    <w:rsid w:val="00133D36"/>
    <w:pPr>
      <w:ind w:left="720"/>
      <w:contextualSpacing/>
    </w:pPr>
  </w:style>
  <w:style w:type="character" w:customStyle="1" w:styleId="normal1">
    <w:name w:val="normal1"/>
    <w:basedOn w:val="DefaultParagraphFont"/>
    <w:rsid w:val="00CC05BF"/>
    <w:rPr>
      <w:rFonts w:ascii="Verdana" w:hAnsi="Verdana" w:hint="default"/>
      <w:color w:val="000000"/>
      <w:sz w:val="20"/>
      <w:szCs w:val="20"/>
    </w:rPr>
  </w:style>
  <w:style w:type="table" w:styleId="TableGrid">
    <w:name w:val="Table Grid"/>
    <w:basedOn w:val="TableNormal"/>
    <w:uiPriority w:val="59"/>
    <w:rsid w:val="00E94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07C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cw.edu/ed/pdfs/cf.pdf" TargetMode="External"/><Relationship Id="rId13" Type="http://schemas.openxmlformats.org/officeDocument/2006/relationships/hyperlink" Target="http://uncw.edu/stuaff/disabili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ncw.edu/stuaff/odos/documents/0910CodeofStudentLife_FIN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cw.edu/itsd/tac.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arn.uncw.edu" TargetMode="External"/><Relationship Id="rId4" Type="http://schemas.openxmlformats.org/officeDocument/2006/relationships/settings" Target="settings.xml"/><Relationship Id="rId9" Type="http://schemas.openxmlformats.org/officeDocument/2006/relationships/hyperlink" Target="http://www.uncw.edu/ed/advising/documents/StandardsofPC.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7</cp:revision>
  <dcterms:created xsi:type="dcterms:W3CDTF">2012-08-06T22:34:00Z</dcterms:created>
  <dcterms:modified xsi:type="dcterms:W3CDTF">2012-08-14T19:19:00Z</dcterms:modified>
</cp:coreProperties>
</file>